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Ind w:w="-567" w:type="dxa"/>
        <w:shd w:val="clear" w:color="auto" w:fill="FFFFFF"/>
        <w:tblCellMar>
          <w:left w:w="0" w:type="dxa"/>
          <w:right w:w="0" w:type="dxa"/>
        </w:tblCellMar>
        <w:tblLook w:val="04A0" w:firstRow="1" w:lastRow="0" w:firstColumn="1" w:lastColumn="0" w:noHBand="0" w:noVBand="1"/>
      </w:tblPr>
      <w:tblGrid>
        <w:gridCol w:w="6"/>
        <w:gridCol w:w="9633"/>
        <w:gridCol w:w="6"/>
      </w:tblGrid>
      <w:tr w:rsidR="00103EDF" w:rsidRPr="00103EDF" w:rsidTr="00103EDF">
        <w:tc>
          <w:tcPr>
            <w:tcW w:w="6" w:type="dxa"/>
            <w:shd w:val="clear" w:color="auto" w:fill="FFFFFF"/>
            <w:hideMark/>
          </w:tcPr>
          <w:p w:rsidR="00103EDF" w:rsidRPr="00103EDF" w:rsidRDefault="00103EDF" w:rsidP="00103EDF">
            <w:pPr>
              <w:spacing w:after="0" w:line="240" w:lineRule="auto"/>
              <w:rPr>
                <w:rFonts w:ascii="Times New Roman" w:eastAsia="Times New Roman" w:hAnsi="Times New Roman" w:cs="Times New Roman"/>
                <w:sz w:val="24"/>
                <w:szCs w:val="24"/>
                <w:lang w:val="es-UY" w:eastAsia="es-UY"/>
              </w:rPr>
            </w:pPr>
          </w:p>
        </w:tc>
        <w:tc>
          <w:tcPr>
            <w:tcW w:w="9633" w:type="dxa"/>
            <w:shd w:val="clear" w:color="auto" w:fill="FFFFFF"/>
            <w:hideMark/>
          </w:tcPr>
          <w:p w:rsidR="00103EDF" w:rsidRPr="00103EDF" w:rsidRDefault="00103EDF" w:rsidP="00103EDF">
            <w:pPr>
              <w:spacing w:after="0" w:line="240" w:lineRule="auto"/>
              <w:jc w:val="center"/>
              <w:rPr>
                <w:rFonts w:ascii="Arial" w:eastAsia="Times New Roman" w:hAnsi="Arial" w:cs="Arial"/>
                <w:color w:val="222222"/>
                <w:sz w:val="24"/>
                <w:szCs w:val="24"/>
                <w:lang w:val="es-AR" w:eastAsia="es-UY"/>
              </w:rPr>
            </w:pPr>
            <w:r w:rsidRPr="00103EDF">
              <w:rPr>
                <w:rFonts w:ascii="Arial" w:eastAsia="Times New Roman" w:hAnsi="Arial" w:cs="Arial"/>
                <w:b/>
                <w:bCs/>
                <w:color w:val="222222"/>
                <w:sz w:val="24"/>
                <w:szCs w:val="24"/>
                <w:lang w:val="es-AR" w:eastAsia="es-UY"/>
              </w:rPr>
              <w:t>¿Es con todos? Un problema con los sapos</w:t>
            </w:r>
          </w:p>
          <w:p w:rsidR="00103EDF" w:rsidRPr="00103EDF" w:rsidRDefault="00103EDF" w:rsidP="00103EDF">
            <w:pPr>
              <w:spacing w:after="0" w:line="240" w:lineRule="auto"/>
              <w:ind w:left="849" w:right="3629"/>
              <w:jc w:val="both"/>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 </w:t>
            </w:r>
          </w:p>
          <w:p w:rsidR="00103EDF" w:rsidRPr="00103EDF" w:rsidRDefault="00103EDF" w:rsidP="00103EDF">
            <w:pPr>
              <w:spacing w:after="0" w:line="240" w:lineRule="auto"/>
              <w:jc w:val="right"/>
              <w:rPr>
                <w:rFonts w:ascii="Arial" w:eastAsia="Times New Roman" w:hAnsi="Arial" w:cs="Arial"/>
                <w:color w:val="222222"/>
                <w:sz w:val="24"/>
                <w:szCs w:val="24"/>
                <w:lang w:val="es-AR" w:eastAsia="es-UY"/>
              </w:rPr>
            </w:pPr>
            <w:r w:rsidRPr="00103EDF">
              <w:rPr>
                <w:rFonts w:ascii="Arial" w:eastAsia="Times New Roman" w:hAnsi="Arial" w:cs="Arial"/>
                <w:i/>
                <w:iCs/>
                <w:color w:val="222222"/>
                <w:sz w:val="24"/>
                <w:szCs w:val="24"/>
                <w:lang w:val="es-AR" w:eastAsia="es-UY"/>
              </w:rPr>
              <w:t>Eduardo de la Serna</w:t>
            </w:r>
          </w:p>
          <w:p w:rsidR="00103EDF" w:rsidRPr="00103EDF" w:rsidRDefault="00103EDF" w:rsidP="00103EDF">
            <w:pPr>
              <w:spacing w:after="0" w:line="240" w:lineRule="auto"/>
              <w:jc w:val="right"/>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 </w:t>
            </w:r>
          </w:p>
          <w:p w:rsidR="00103EDF" w:rsidRPr="00103EDF" w:rsidRDefault="00103EDF" w:rsidP="00103EDF">
            <w:pPr>
              <w:spacing w:after="0" w:line="240" w:lineRule="auto"/>
              <w:jc w:val="center"/>
              <w:rPr>
                <w:rFonts w:ascii="Arial" w:eastAsia="Times New Roman" w:hAnsi="Arial" w:cs="Arial"/>
                <w:color w:val="222222"/>
                <w:sz w:val="24"/>
                <w:szCs w:val="24"/>
                <w:lang w:val="es-AR" w:eastAsia="es-UY"/>
              </w:rPr>
            </w:pPr>
            <w:r>
              <w:rPr>
                <w:noProof/>
              </w:rPr>
              <w:drawing>
                <wp:inline distT="0" distB="0" distL="0" distR="0" wp14:anchorId="20D2266B" wp14:editId="5AC6D03E">
                  <wp:extent cx="1873250" cy="229206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81783" cy="2302507"/>
                          </a:xfrm>
                          <a:prstGeom prst="rect">
                            <a:avLst/>
                          </a:prstGeom>
                        </pic:spPr>
                      </pic:pic>
                    </a:graphicData>
                  </a:graphic>
                </wp:inline>
              </w:drawing>
            </w:r>
            <w:bookmarkStart w:id="0" w:name="_GoBack"/>
            <w:bookmarkEnd w:id="0"/>
          </w:p>
          <w:p w:rsidR="00103EDF" w:rsidRPr="00103EDF" w:rsidRDefault="00103EDF" w:rsidP="00103EDF">
            <w:pPr>
              <w:spacing w:after="0" w:line="240" w:lineRule="auto"/>
              <w:jc w:val="both"/>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 </w:t>
            </w:r>
          </w:p>
          <w:p w:rsidR="00103EDF" w:rsidRPr="00103EDF" w:rsidRDefault="00103EDF" w:rsidP="00103EDF">
            <w:pPr>
              <w:spacing w:after="0" w:line="240" w:lineRule="auto"/>
              <w:jc w:val="both"/>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 xml:space="preserve">Una de las cosas que le cuestiono a cierta izquierda, o a cierto feminismo, es cuando “la parte se cree superior al todo”. Cuando una idea / ideología / utopía / proyecto (bueno, buenísimo, excelente o maravilloso) se vuelve incapaz de encontrarse con un todo, con un proyecto global. Puedo estar bastante, algo, muy o totalmente de acuerdo con muchos de esos, pero con frecuencia los veo con tan poca capacidad de diálogo, de renunciar, de equilibrar, de tolerar que su fundamentalismo (o su </w:t>
            </w:r>
            <w:proofErr w:type="spellStart"/>
            <w:r w:rsidRPr="00103EDF">
              <w:rPr>
                <w:rFonts w:ascii="Arial" w:eastAsia="Times New Roman" w:hAnsi="Arial" w:cs="Arial"/>
                <w:color w:val="222222"/>
                <w:sz w:val="24"/>
                <w:szCs w:val="24"/>
                <w:lang w:val="es-AR" w:eastAsia="es-UY"/>
              </w:rPr>
              <w:t>principismo</w:t>
            </w:r>
            <w:proofErr w:type="spellEnd"/>
            <w:r w:rsidRPr="00103EDF">
              <w:rPr>
                <w:rFonts w:ascii="Arial" w:eastAsia="Times New Roman" w:hAnsi="Arial" w:cs="Arial"/>
                <w:color w:val="222222"/>
                <w:sz w:val="24"/>
                <w:szCs w:val="24"/>
                <w:lang w:val="es-AR" w:eastAsia="es-UY"/>
              </w:rPr>
              <w:t>) se me hace difícil de encontrarme. De encontrarnos.</w:t>
            </w:r>
          </w:p>
          <w:p w:rsidR="00103EDF" w:rsidRPr="00103EDF" w:rsidRDefault="00103EDF" w:rsidP="00103EDF">
            <w:pPr>
              <w:spacing w:after="0" w:line="240" w:lineRule="auto"/>
              <w:jc w:val="both"/>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 </w:t>
            </w:r>
          </w:p>
          <w:p w:rsidR="00103EDF" w:rsidRPr="00103EDF" w:rsidRDefault="00103EDF" w:rsidP="00103EDF">
            <w:pPr>
              <w:spacing w:after="0" w:line="240" w:lineRule="auto"/>
              <w:jc w:val="both"/>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Algo de eso leí sobre el nada-feminismo de Evo Morales (que supongo verdadero) pero el problema es que Jeanine es mujer… ¿Y? los sueños y proyectos, los pobres, campesinos e indígenas ¿no tienen nada que decir?</w:t>
            </w:r>
          </w:p>
          <w:p w:rsidR="00103EDF" w:rsidRPr="00103EDF" w:rsidRDefault="00103EDF" w:rsidP="00103EDF">
            <w:pPr>
              <w:spacing w:after="0" w:line="240" w:lineRule="auto"/>
              <w:jc w:val="both"/>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 </w:t>
            </w:r>
          </w:p>
          <w:p w:rsidR="00103EDF" w:rsidRPr="00103EDF" w:rsidRDefault="00103EDF" w:rsidP="00103EDF">
            <w:pPr>
              <w:spacing w:after="0" w:line="240" w:lineRule="auto"/>
              <w:jc w:val="both"/>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Y paso a lo que me provoca la reflexión: ya hemos comentado decenas de veces sobre los sapos (y hasta escuerzos) que a veces nos toca tragar en nombre de la indispensable unidad. “Es con todos”, se repite. Pero ¿siempre es así? ¿Con todos es así?</w:t>
            </w:r>
          </w:p>
          <w:p w:rsidR="00103EDF" w:rsidRPr="00103EDF" w:rsidRDefault="00103EDF" w:rsidP="00103EDF">
            <w:pPr>
              <w:spacing w:after="0" w:line="240" w:lineRule="auto"/>
              <w:jc w:val="both"/>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 </w:t>
            </w:r>
          </w:p>
          <w:p w:rsidR="00103EDF" w:rsidRPr="00103EDF" w:rsidRDefault="00103EDF" w:rsidP="00103EDF">
            <w:pPr>
              <w:spacing w:after="0" w:line="240" w:lineRule="auto"/>
              <w:jc w:val="both"/>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Y me remito a los evangelios. Jesús quiere reunir a “todo Israel”, el “pueblo de Dios disperso”, etc. Pero lo cierto es que “no todos” lo reciben. Y ahí hay una punta para la reflexión. La única forma de que el proyecto de Jesús sea universal es que llegue a los últimos, los pobres, los rechazados, los desvalorados por “muchos”. Es ahí donde se entiende la opción de Jesús por los pobres, los publicanos y pecadores, las mujeres y los niños, etc. Desde los últimos para todos. “Es con todos”, repite Jesús. El problema es que hay algunos que se creen “puros” (= santos), y que de ninguna manera aceptan juntarse (comer con) los “pecadores”, los impuros. Esos tales no aceptan que “esos” sean sus hermanos. Son tan “fieles y perfectos” que, como el hijo mayor de la parábola se niegan a participar de la fiesta porque no reconocen al que ha vuelto como su hermano (“ese hijo tuyo”). O como el rico, invitado a la fiesta de la fraternidad compartiendo sus bienes con los pobres, que se retira entristecido porque “tenía muchos bienes” … Tenía bienes, pero no quiso tener hermanos. Con esos no, dijo con su rechazo al Evangelio.</w:t>
            </w:r>
          </w:p>
          <w:p w:rsidR="00103EDF" w:rsidRPr="00103EDF" w:rsidRDefault="00103EDF" w:rsidP="00103EDF">
            <w:pPr>
              <w:spacing w:after="0" w:line="240" w:lineRule="auto"/>
              <w:jc w:val="both"/>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 </w:t>
            </w:r>
          </w:p>
          <w:p w:rsidR="00103EDF" w:rsidRPr="00103EDF" w:rsidRDefault="00103EDF" w:rsidP="00103EDF">
            <w:pPr>
              <w:spacing w:after="0" w:line="240" w:lineRule="auto"/>
              <w:jc w:val="both"/>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 xml:space="preserve">Es con todos, repiten, pero no deja de ser cierto que hay ciertos (y quizás bastantes) que se niegan terminantemente a compartir su vida y sus bienes, sus caminos y sus mesas con </w:t>
            </w:r>
            <w:r w:rsidRPr="00103EDF">
              <w:rPr>
                <w:rFonts w:ascii="Arial" w:eastAsia="Times New Roman" w:hAnsi="Arial" w:cs="Arial"/>
                <w:color w:val="222222"/>
                <w:sz w:val="24"/>
                <w:szCs w:val="24"/>
                <w:lang w:val="es-AR" w:eastAsia="es-UY"/>
              </w:rPr>
              <w:lastRenderedPageBreak/>
              <w:t>los que desprecian, con los que no sienten que sean sus hermanos. En ese caso (¡y es tan actual! basta con mirar Bolivia) el proyecto puede ser “con todos”, pero no es menos cierto que “con esos no” es un estribillo que los que se creen superiores, puros, o ¡hasta santos!, repiten constantemente.</w:t>
            </w:r>
          </w:p>
          <w:p w:rsidR="00103EDF" w:rsidRPr="00103EDF" w:rsidRDefault="00103EDF" w:rsidP="00103EDF">
            <w:pPr>
              <w:spacing w:after="0" w:line="240" w:lineRule="auto"/>
              <w:jc w:val="both"/>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 </w:t>
            </w:r>
          </w:p>
          <w:p w:rsidR="00103EDF" w:rsidRPr="00103EDF" w:rsidRDefault="00103EDF" w:rsidP="00103EDF">
            <w:pPr>
              <w:spacing w:after="0" w:line="240" w:lineRule="auto"/>
              <w:jc w:val="both"/>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 xml:space="preserve">Es con todos salvo con aquellos que se niegan a considerarnos hermanos. Pareciera que para algunos el “todos” es cuando “estoy yo” y preferentemente “no están esos”. No es cuestión de “razas” o de clases, de buenos y malos o de puros o impuros, es entender que desde los pobres se verá si es de y para y con todos o no. Todos, todas y </w:t>
            </w:r>
            <w:proofErr w:type="spellStart"/>
            <w:r w:rsidRPr="00103EDF">
              <w:rPr>
                <w:rFonts w:ascii="Arial" w:eastAsia="Times New Roman" w:hAnsi="Arial" w:cs="Arial"/>
                <w:color w:val="222222"/>
                <w:sz w:val="24"/>
                <w:szCs w:val="24"/>
                <w:lang w:val="es-AR" w:eastAsia="es-UY"/>
              </w:rPr>
              <w:t>todes</w:t>
            </w:r>
            <w:proofErr w:type="spellEnd"/>
            <w:r w:rsidRPr="00103EDF">
              <w:rPr>
                <w:rFonts w:ascii="Arial" w:eastAsia="Times New Roman" w:hAnsi="Arial" w:cs="Arial"/>
                <w:color w:val="222222"/>
                <w:sz w:val="24"/>
                <w:szCs w:val="24"/>
                <w:lang w:val="es-AR" w:eastAsia="es-UY"/>
              </w:rPr>
              <w:t xml:space="preserve"> </w:t>
            </w:r>
            <w:proofErr w:type="spellStart"/>
            <w:r w:rsidRPr="00103EDF">
              <w:rPr>
                <w:rFonts w:ascii="Arial" w:eastAsia="Times New Roman" w:hAnsi="Arial" w:cs="Arial"/>
                <w:color w:val="222222"/>
                <w:sz w:val="24"/>
                <w:szCs w:val="24"/>
                <w:lang w:val="es-AR" w:eastAsia="es-UY"/>
              </w:rPr>
              <w:t>aquellxs</w:t>
            </w:r>
            <w:proofErr w:type="spellEnd"/>
            <w:r w:rsidRPr="00103EDF">
              <w:rPr>
                <w:rFonts w:ascii="Arial" w:eastAsia="Times New Roman" w:hAnsi="Arial" w:cs="Arial"/>
                <w:color w:val="222222"/>
                <w:sz w:val="24"/>
                <w:szCs w:val="24"/>
                <w:lang w:val="es-AR" w:eastAsia="es-UY"/>
              </w:rPr>
              <w:t xml:space="preserve"> que quieren que los pobres sean el centro, sean el “test de la totalidad”, serán </w:t>
            </w:r>
            <w:proofErr w:type="spellStart"/>
            <w:r w:rsidRPr="00103EDF">
              <w:rPr>
                <w:rFonts w:ascii="Arial" w:eastAsia="Times New Roman" w:hAnsi="Arial" w:cs="Arial"/>
                <w:color w:val="222222"/>
                <w:sz w:val="24"/>
                <w:szCs w:val="24"/>
                <w:lang w:val="es-AR" w:eastAsia="es-UY"/>
              </w:rPr>
              <w:t>bienvenides</w:t>
            </w:r>
            <w:proofErr w:type="spellEnd"/>
            <w:r w:rsidRPr="00103EDF">
              <w:rPr>
                <w:rFonts w:ascii="Arial" w:eastAsia="Times New Roman" w:hAnsi="Arial" w:cs="Arial"/>
                <w:color w:val="222222"/>
                <w:sz w:val="24"/>
                <w:szCs w:val="24"/>
                <w:lang w:val="es-AR" w:eastAsia="es-UY"/>
              </w:rPr>
              <w:t xml:space="preserve">. Con </w:t>
            </w:r>
            <w:proofErr w:type="spellStart"/>
            <w:r w:rsidRPr="00103EDF">
              <w:rPr>
                <w:rFonts w:ascii="Arial" w:eastAsia="Times New Roman" w:hAnsi="Arial" w:cs="Arial"/>
                <w:color w:val="222222"/>
                <w:sz w:val="24"/>
                <w:szCs w:val="24"/>
                <w:lang w:val="es-AR" w:eastAsia="es-UY"/>
              </w:rPr>
              <w:t>todes</w:t>
            </w:r>
            <w:proofErr w:type="spellEnd"/>
            <w:r w:rsidRPr="00103EDF">
              <w:rPr>
                <w:rFonts w:ascii="Arial" w:eastAsia="Times New Roman" w:hAnsi="Arial" w:cs="Arial"/>
                <w:color w:val="222222"/>
                <w:sz w:val="24"/>
                <w:szCs w:val="24"/>
                <w:lang w:val="es-AR" w:eastAsia="es-UY"/>
              </w:rPr>
              <w:t xml:space="preserve"> los que quieran pensar, militar y hablar desde el lugar del pobre son </w:t>
            </w:r>
            <w:proofErr w:type="spellStart"/>
            <w:proofErr w:type="gramStart"/>
            <w:r w:rsidRPr="00103EDF">
              <w:rPr>
                <w:rFonts w:ascii="Arial" w:eastAsia="Times New Roman" w:hAnsi="Arial" w:cs="Arial"/>
                <w:color w:val="222222"/>
                <w:sz w:val="24"/>
                <w:szCs w:val="24"/>
                <w:lang w:val="es-AR" w:eastAsia="es-UY"/>
              </w:rPr>
              <w:t>bienvenides</w:t>
            </w:r>
            <w:proofErr w:type="spellEnd"/>
            <w:proofErr w:type="gramEnd"/>
            <w:r w:rsidRPr="00103EDF">
              <w:rPr>
                <w:rFonts w:ascii="Arial" w:eastAsia="Times New Roman" w:hAnsi="Arial" w:cs="Arial"/>
                <w:color w:val="222222"/>
                <w:sz w:val="24"/>
                <w:szCs w:val="24"/>
                <w:lang w:val="es-AR" w:eastAsia="es-UY"/>
              </w:rPr>
              <w:t xml:space="preserve"> aunque ayer no nos hayamos encontrado. Los pobres son el lugar del futuro y de la patria nueva que soñamos. </w:t>
            </w:r>
            <w:proofErr w:type="spellStart"/>
            <w:r w:rsidRPr="00103EDF">
              <w:rPr>
                <w:rFonts w:ascii="Arial" w:eastAsia="Times New Roman" w:hAnsi="Arial" w:cs="Arial"/>
                <w:color w:val="222222"/>
                <w:sz w:val="24"/>
                <w:szCs w:val="24"/>
                <w:lang w:val="es-AR" w:eastAsia="es-UY"/>
              </w:rPr>
              <w:t>Todes</w:t>
            </w:r>
            <w:proofErr w:type="spellEnd"/>
            <w:r w:rsidRPr="00103EDF">
              <w:rPr>
                <w:rFonts w:ascii="Arial" w:eastAsia="Times New Roman" w:hAnsi="Arial" w:cs="Arial"/>
                <w:color w:val="222222"/>
                <w:sz w:val="24"/>
                <w:szCs w:val="24"/>
                <w:lang w:val="es-AR" w:eastAsia="es-UY"/>
              </w:rPr>
              <w:t>.</w:t>
            </w:r>
          </w:p>
          <w:p w:rsidR="00103EDF" w:rsidRPr="00103EDF" w:rsidRDefault="00103EDF" w:rsidP="00103EDF">
            <w:pPr>
              <w:spacing w:after="0" w:line="240" w:lineRule="auto"/>
              <w:jc w:val="both"/>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 </w:t>
            </w:r>
          </w:p>
          <w:p w:rsidR="00103EDF" w:rsidRPr="00103EDF" w:rsidRDefault="00103EDF" w:rsidP="00103EDF">
            <w:pPr>
              <w:spacing w:after="0" w:line="240" w:lineRule="auto"/>
              <w:jc w:val="both"/>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 </w:t>
            </w:r>
          </w:p>
          <w:p w:rsidR="00103EDF" w:rsidRPr="00103EDF" w:rsidRDefault="00103EDF" w:rsidP="00103EDF">
            <w:pPr>
              <w:spacing w:after="0" w:line="240" w:lineRule="auto"/>
              <w:jc w:val="both"/>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Foto pública del beato Enrique Angelelli, mártir</w:t>
            </w:r>
          </w:p>
          <w:p w:rsidR="00103EDF" w:rsidRPr="00103EDF" w:rsidRDefault="00103EDF" w:rsidP="00103EDF">
            <w:pPr>
              <w:spacing w:after="0" w:line="240" w:lineRule="auto"/>
              <w:jc w:val="both"/>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 </w:t>
            </w:r>
          </w:p>
          <w:p w:rsidR="00103EDF" w:rsidRPr="00103EDF" w:rsidRDefault="00103EDF" w:rsidP="00103EDF">
            <w:pPr>
              <w:spacing w:after="0" w:line="240" w:lineRule="auto"/>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 </w:t>
            </w:r>
          </w:p>
          <w:p w:rsidR="00103EDF" w:rsidRPr="00103EDF" w:rsidRDefault="00103EDF" w:rsidP="00103EDF">
            <w:pPr>
              <w:spacing w:after="0" w:line="240" w:lineRule="auto"/>
              <w:rPr>
                <w:rFonts w:ascii="Arial" w:eastAsia="Times New Roman" w:hAnsi="Arial" w:cs="Arial"/>
                <w:color w:val="222222"/>
                <w:sz w:val="24"/>
                <w:szCs w:val="24"/>
                <w:lang w:val="es-AR" w:eastAsia="es-UY"/>
              </w:rPr>
            </w:pPr>
            <w:r w:rsidRPr="00103EDF">
              <w:rPr>
                <w:rFonts w:ascii="Arial" w:eastAsia="Times New Roman" w:hAnsi="Arial" w:cs="Arial"/>
                <w:color w:val="222222"/>
                <w:sz w:val="24"/>
                <w:szCs w:val="24"/>
                <w:lang w:val="es-AR" w:eastAsia="es-UY"/>
              </w:rPr>
              <w:t> </w:t>
            </w:r>
          </w:p>
          <w:p w:rsidR="00103EDF" w:rsidRPr="00103EDF" w:rsidRDefault="00103EDF" w:rsidP="00103EDF">
            <w:pPr>
              <w:spacing w:after="0" w:line="240" w:lineRule="auto"/>
              <w:jc w:val="center"/>
              <w:rPr>
                <w:rFonts w:ascii="Arial" w:eastAsia="Times New Roman" w:hAnsi="Arial" w:cs="Arial"/>
                <w:color w:val="222222"/>
                <w:sz w:val="24"/>
                <w:szCs w:val="24"/>
                <w:lang w:val="es-AR" w:eastAsia="es-UY"/>
              </w:rPr>
            </w:pPr>
            <w:r w:rsidRPr="00103EDF">
              <w:rPr>
                <w:rFonts w:ascii="Arial" w:eastAsia="Times New Roman" w:hAnsi="Arial" w:cs="Arial"/>
                <w:b/>
                <w:bCs/>
                <w:color w:val="00B050"/>
                <w:sz w:val="24"/>
                <w:szCs w:val="24"/>
                <w:lang w:val="es-AR" w:eastAsia="es-UY"/>
              </w:rPr>
              <w:t>http:\\</w:t>
            </w:r>
            <w:hyperlink r:id="rId5" w:tgtFrame="_blank" w:history="1">
              <w:r w:rsidRPr="00103EDF">
                <w:rPr>
                  <w:rFonts w:ascii="Arial" w:eastAsia="Times New Roman" w:hAnsi="Arial" w:cs="Arial"/>
                  <w:b/>
                  <w:bCs/>
                  <w:color w:val="1155CC"/>
                  <w:sz w:val="24"/>
                  <w:szCs w:val="24"/>
                  <w:u w:val="single"/>
                  <w:lang w:val="es-AR" w:eastAsia="es-UY"/>
                </w:rPr>
                <w:t>blogeduopp1.blogspot.com</w:t>
              </w:r>
            </w:hyperlink>
          </w:p>
          <w:p w:rsidR="00103EDF" w:rsidRPr="00103EDF" w:rsidRDefault="00103EDF" w:rsidP="00103EDF">
            <w:pPr>
              <w:spacing w:after="0" w:line="240" w:lineRule="auto"/>
              <w:jc w:val="center"/>
              <w:rPr>
                <w:rFonts w:ascii="Arial" w:eastAsia="Times New Roman" w:hAnsi="Arial" w:cs="Arial"/>
                <w:color w:val="222222"/>
                <w:sz w:val="24"/>
                <w:szCs w:val="24"/>
                <w:lang w:val="es-AR" w:eastAsia="es-UY"/>
              </w:rPr>
            </w:pPr>
            <w:hyperlink r:id="rId6" w:tgtFrame="_blank" w:history="1">
              <w:r w:rsidRPr="00103EDF">
                <w:rPr>
                  <w:rFonts w:ascii="Arial" w:eastAsia="Times New Roman" w:hAnsi="Arial" w:cs="Arial"/>
                  <w:b/>
                  <w:bCs/>
                  <w:color w:val="1155CC"/>
                  <w:sz w:val="24"/>
                  <w:szCs w:val="24"/>
                  <w:u w:val="single"/>
                  <w:lang w:val="es-AR" w:eastAsia="es-UY"/>
                </w:rPr>
                <w:t>https://www.religiondigital.org/un_oido_en_el_evangelio_y_otro_en_el_pueblo/</w:t>
              </w:r>
            </w:hyperlink>
          </w:p>
          <w:p w:rsidR="00103EDF" w:rsidRPr="00103EDF" w:rsidRDefault="00103EDF" w:rsidP="00103EDF">
            <w:pPr>
              <w:shd w:val="clear" w:color="auto" w:fill="E8EAED"/>
              <w:spacing w:after="0" w:line="90" w:lineRule="atLeast"/>
              <w:rPr>
                <w:rFonts w:ascii="Arial" w:eastAsia="Times New Roman" w:hAnsi="Arial" w:cs="Arial"/>
                <w:color w:val="222222"/>
                <w:sz w:val="24"/>
                <w:szCs w:val="24"/>
                <w:lang w:val="es-AR" w:eastAsia="es-UY"/>
              </w:rPr>
            </w:pPr>
            <w:r w:rsidRPr="00103EDF">
              <w:rPr>
                <w:rFonts w:ascii="Arial" w:eastAsia="Times New Roman" w:hAnsi="Arial" w:cs="Arial"/>
                <w:noProof/>
                <w:color w:val="222222"/>
                <w:sz w:val="24"/>
                <w:szCs w:val="24"/>
                <w:lang w:val="es-AR" w:eastAsia="es-UY"/>
              </w:rPr>
              <w:drawing>
                <wp:inline distT="0" distB="0" distL="0" distR="0" wp14:anchorId="4D799375" wp14:editId="0175ACAB">
                  <wp:extent cx="6350" cy="6350"/>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1680"/>
              <w:gridCol w:w="7953"/>
            </w:tblGrid>
            <w:tr w:rsidR="00103EDF" w:rsidRPr="00103EDF" w:rsidTr="00103EDF">
              <w:tc>
                <w:tcPr>
                  <w:tcW w:w="660" w:type="dxa"/>
                  <w:tcMar>
                    <w:top w:w="0" w:type="dxa"/>
                    <w:left w:w="240" w:type="dxa"/>
                    <w:bottom w:w="0" w:type="dxa"/>
                    <w:right w:w="240" w:type="dxa"/>
                  </w:tcMar>
                  <w:hideMark/>
                </w:tcPr>
                <w:p w:rsidR="00103EDF" w:rsidRPr="00103EDF" w:rsidRDefault="00103EDF" w:rsidP="00103EDF">
                  <w:pPr>
                    <w:spacing w:after="0" w:line="240" w:lineRule="auto"/>
                    <w:rPr>
                      <w:rFonts w:ascii="Helvetica" w:eastAsia="Times New Roman" w:hAnsi="Helvetica" w:cs="Helvetica"/>
                      <w:sz w:val="24"/>
                      <w:szCs w:val="24"/>
                      <w:lang w:val="es-UY" w:eastAsia="es-UY"/>
                    </w:rPr>
                  </w:pPr>
                  <w:r w:rsidRPr="00103EDF">
                    <w:rPr>
                      <w:rFonts w:ascii="Helvetica" w:eastAsia="Times New Roman" w:hAnsi="Helvetica" w:cs="Helvetica"/>
                      <w:noProof/>
                      <w:sz w:val="24"/>
                      <w:szCs w:val="24"/>
                      <w:lang w:val="es-UY" w:eastAsia="es-UY"/>
                    </w:rPr>
                    <w:drawing>
                      <wp:inline distT="0" distB="0" distL="0" distR="0" wp14:anchorId="4C1ABD0E" wp14:editId="2E34060B">
                        <wp:extent cx="762000" cy="762000"/>
                        <wp:effectExtent l="0" t="0" r="0" b="0"/>
                        <wp:docPr id="2" name=":gc_34" descr="https://www.google.com/s2/u/0/photos/public/AIbEiAIAAABECLn3iKLy0prNowEiC3ZjYXJkX3Bob3RvKig1YTYxNDRiYzY0MjRkNmVmNWRiMDE1YzY0YjRhM2VjOTM5ZGU5ZTc1MAE6btYe7TlQeIaOtuDQVhgUsq74Ew?sz=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34" descr="https://www.google.com/s2/u/0/photos/public/AIbEiAIAAABECLn3iKLy0prNowEiC3ZjYXJkX3Bob3RvKig1YTYxNDRiYzY0MjRkNmVmNWRiMDE1YzY0YjRhM2VjOTM5ZGU5ZTc1MAE6btYe7TlQeIaOtuDQVhgUsq74Ew?sz=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3800" w:type="dxa"/>
                  <w:tcMar>
                    <w:top w:w="0" w:type="dxa"/>
                    <w:left w:w="0" w:type="dxa"/>
                    <w:bottom w:w="0" w:type="dxa"/>
                    <w:right w:w="0" w:type="dxa"/>
                  </w:tcMar>
                  <w:vAlign w:val="center"/>
                  <w:hideMark/>
                </w:tcPr>
                <w:p w:rsidR="00103EDF" w:rsidRPr="00103EDF" w:rsidRDefault="00103EDF" w:rsidP="00103EDF">
                  <w:pPr>
                    <w:shd w:val="clear" w:color="auto" w:fill="FFFFFF"/>
                    <w:spacing w:after="0" w:line="300" w:lineRule="atLeast"/>
                    <w:rPr>
                      <w:rFonts w:ascii="Helvetica" w:eastAsia="Times New Roman" w:hAnsi="Helvetica" w:cs="Helvetica"/>
                      <w:color w:val="222222"/>
                      <w:sz w:val="24"/>
                      <w:szCs w:val="24"/>
                      <w:lang w:val="es-UY" w:eastAsia="es-UY"/>
                    </w:rPr>
                  </w:pPr>
                  <w:proofErr w:type="spellStart"/>
                  <w:r w:rsidRPr="00103EDF">
                    <w:rPr>
                      <w:rFonts w:ascii="Helvetica" w:eastAsia="Times New Roman" w:hAnsi="Helvetica" w:cs="Helvetica"/>
                      <w:color w:val="5F6368"/>
                      <w:spacing w:val="4"/>
                      <w:sz w:val="24"/>
                      <w:szCs w:val="24"/>
                      <w:bdr w:val="none" w:sz="0" w:space="0" w:color="auto" w:frame="1"/>
                      <w:lang w:val="es-UY" w:eastAsia="es-UY"/>
                    </w:rPr>
                    <w:t>ResponderResponder</w:t>
                  </w:r>
                  <w:proofErr w:type="spellEnd"/>
                  <w:r w:rsidRPr="00103EDF">
                    <w:rPr>
                      <w:rFonts w:ascii="Helvetica" w:eastAsia="Times New Roman" w:hAnsi="Helvetica" w:cs="Helvetica"/>
                      <w:color w:val="5F6368"/>
                      <w:spacing w:val="4"/>
                      <w:sz w:val="24"/>
                      <w:szCs w:val="24"/>
                      <w:bdr w:val="none" w:sz="0" w:space="0" w:color="auto" w:frame="1"/>
                      <w:lang w:val="es-UY" w:eastAsia="es-UY"/>
                    </w:rPr>
                    <w:t xml:space="preserve"> a </w:t>
                  </w:r>
                  <w:proofErr w:type="spellStart"/>
                  <w:r w:rsidRPr="00103EDF">
                    <w:rPr>
                      <w:rFonts w:ascii="Helvetica" w:eastAsia="Times New Roman" w:hAnsi="Helvetica" w:cs="Helvetica"/>
                      <w:color w:val="5F6368"/>
                      <w:spacing w:val="4"/>
                      <w:sz w:val="24"/>
                      <w:szCs w:val="24"/>
                      <w:bdr w:val="none" w:sz="0" w:space="0" w:color="auto" w:frame="1"/>
                      <w:lang w:val="es-UY" w:eastAsia="es-UY"/>
                    </w:rPr>
                    <w:t>todosReenviar</w:t>
                  </w:r>
                  <w:proofErr w:type="spellEnd"/>
                </w:p>
              </w:tc>
            </w:tr>
          </w:tbl>
          <w:p w:rsidR="00103EDF" w:rsidRPr="00103EDF" w:rsidRDefault="00103EDF" w:rsidP="00103EDF">
            <w:pPr>
              <w:spacing w:after="0" w:line="240" w:lineRule="auto"/>
              <w:rPr>
                <w:rFonts w:ascii="Helvetica" w:eastAsia="Times New Roman" w:hAnsi="Helvetica" w:cs="Helvetica"/>
                <w:color w:val="222222"/>
                <w:sz w:val="27"/>
                <w:szCs w:val="27"/>
                <w:lang w:val="es-UY" w:eastAsia="es-UY"/>
              </w:rPr>
            </w:pPr>
          </w:p>
        </w:tc>
        <w:tc>
          <w:tcPr>
            <w:tcW w:w="6" w:type="dxa"/>
            <w:shd w:val="clear" w:color="auto" w:fill="FFFFFF"/>
            <w:hideMark/>
          </w:tcPr>
          <w:p w:rsidR="00103EDF" w:rsidRPr="00103EDF" w:rsidRDefault="00103EDF" w:rsidP="00103EDF">
            <w:pPr>
              <w:spacing w:after="0" w:line="240" w:lineRule="auto"/>
              <w:rPr>
                <w:rFonts w:ascii="Times New Roman" w:eastAsia="Times New Roman" w:hAnsi="Times New Roman" w:cs="Times New Roman"/>
                <w:sz w:val="20"/>
                <w:szCs w:val="20"/>
                <w:lang w:val="es-UY" w:eastAsia="es-UY"/>
              </w:rPr>
            </w:pPr>
          </w:p>
        </w:tc>
      </w:tr>
    </w:tbl>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DF"/>
    <w:rsid w:val="00103EDF"/>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74759-41F7-4D62-A9FD-CA7A851B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3E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EDF"/>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48102">
      <w:bodyDiv w:val="1"/>
      <w:marLeft w:val="0"/>
      <w:marRight w:val="0"/>
      <w:marTop w:val="0"/>
      <w:marBottom w:val="0"/>
      <w:divBdr>
        <w:top w:val="none" w:sz="0" w:space="0" w:color="auto"/>
        <w:left w:val="none" w:sz="0" w:space="0" w:color="auto"/>
        <w:bottom w:val="none" w:sz="0" w:space="0" w:color="auto"/>
        <w:right w:val="none" w:sz="0" w:space="0" w:color="auto"/>
      </w:divBdr>
      <w:divsChild>
        <w:div w:id="1002661300">
          <w:marLeft w:val="0"/>
          <w:marRight w:val="240"/>
          <w:marTop w:val="0"/>
          <w:marBottom w:val="0"/>
          <w:divBdr>
            <w:top w:val="none" w:sz="0" w:space="0" w:color="auto"/>
            <w:left w:val="none" w:sz="0" w:space="0" w:color="auto"/>
            <w:bottom w:val="none" w:sz="0" w:space="0" w:color="auto"/>
            <w:right w:val="none" w:sz="0" w:space="0" w:color="auto"/>
          </w:divBdr>
          <w:divsChild>
            <w:div w:id="440229586">
              <w:marLeft w:val="0"/>
              <w:marRight w:val="0"/>
              <w:marTop w:val="0"/>
              <w:marBottom w:val="0"/>
              <w:divBdr>
                <w:top w:val="none" w:sz="0" w:space="0" w:color="auto"/>
                <w:left w:val="none" w:sz="0" w:space="0" w:color="auto"/>
                <w:bottom w:val="none" w:sz="0" w:space="0" w:color="auto"/>
                <w:right w:val="none" w:sz="0" w:space="0" w:color="auto"/>
              </w:divBdr>
              <w:divsChild>
                <w:div w:id="328291057">
                  <w:marLeft w:val="0"/>
                  <w:marRight w:val="0"/>
                  <w:marTop w:val="0"/>
                  <w:marBottom w:val="0"/>
                  <w:divBdr>
                    <w:top w:val="none" w:sz="0" w:space="0" w:color="auto"/>
                    <w:left w:val="none" w:sz="0" w:space="0" w:color="auto"/>
                    <w:bottom w:val="none" w:sz="0" w:space="0" w:color="auto"/>
                    <w:right w:val="none" w:sz="0" w:space="0" w:color="auto"/>
                  </w:divBdr>
                  <w:divsChild>
                    <w:div w:id="745417208">
                      <w:marLeft w:val="0"/>
                      <w:marRight w:val="0"/>
                      <w:marTop w:val="0"/>
                      <w:marBottom w:val="0"/>
                      <w:divBdr>
                        <w:top w:val="none" w:sz="0" w:space="0" w:color="auto"/>
                        <w:left w:val="none" w:sz="0" w:space="0" w:color="auto"/>
                        <w:bottom w:val="none" w:sz="0" w:space="0" w:color="auto"/>
                        <w:right w:val="none" w:sz="0" w:space="0" w:color="auto"/>
                      </w:divBdr>
                      <w:divsChild>
                        <w:div w:id="1367561914">
                          <w:marLeft w:val="0"/>
                          <w:marRight w:val="0"/>
                          <w:marTop w:val="0"/>
                          <w:marBottom w:val="0"/>
                          <w:divBdr>
                            <w:top w:val="none" w:sz="0" w:space="0" w:color="auto"/>
                            <w:left w:val="none" w:sz="0" w:space="0" w:color="auto"/>
                            <w:bottom w:val="none" w:sz="0" w:space="0" w:color="auto"/>
                            <w:right w:val="none" w:sz="0" w:space="0" w:color="auto"/>
                          </w:divBdr>
                          <w:divsChild>
                            <w:div w:id="1006252321">
                              <w:marLeft w:val="0"/>
                              <w:marRight w:val="0"/>
                              <w:marTop w:val="0"/>
                              <w:marBottom w:val="0"/>
                              <w:divBdr>
                                <w:top w:val="single" w:sz="2" w:space="0" w:color="EFEFEF"/>
                                <w:left w:val="none" w:sz="0" w:space="0" w:color="auto"/>
                                <w:bottom w:val="none" w:sz="0" w:space="0" w:color="auto"/>
                                <w:right w:val="none" w:sz="0" w:space="0" w:color="auto"/>
                              </w:divBdr>
                              <w:divsChild>
                                <w:div w:id="1467622641">
                                  <w:marLeft w:val="0"/>
                                  <w:marRight w:val="0"/>
                                  <w:marTop w:val="0"/>
                                  <w:marBottom w:val="0"/>
                                  <w:divBdr>
                                    <w:top w:val="none" w:sz="0" w:space="0" w:color="auto"/>
                                    <w:left w:val="none" w:sz="0" w:space="0" w:color="auto"/>
                                    <w:bottom w:val="none" w:sz="0" w:space="0" w:color="auto"/>
                                    <w:right w:val="none" w:sz="0" w:space="0" w:color="auto"/>
                                  </w:divBdr>
                                  <w:divsChild>
                                    <w:div w:id="1604338938">
                                      <w:marLeft w:val="0"/>
                                      <w:marRight w:val="0"/>
                                      <w:marTop w:val="0"/>
                                      <w:marBottom w:val="0"/>
                                      <w:divBdr>
                                        <w:top w:val="none" w:sz="0" w:space="0" w:color="auto"/>
                                        <w:left w:val="none" w:sz="0" w:space="0" w:color="auto"/>
                                        <w:bottom w:val="none" w:sz="0" w:space="0" w:color="auto"/>
                                        <w:right w:val="none" w:sz="0" w:space="0" w:color="auto"/>
                                      </w:divBdr>
                                      <w:divsChild>
                                        <w:div w:id="1025138400">
                                          <w:marLeft w:val="0"/>
                                          <w:marRight w:val="0"/>
                                          <w:marTop w:val="0"/>
                                          <w:marBottom w:val="0"/>
                                          <w:divBdr>
                                            <w:top w:val="none" w:sz="0" w:space="0" w:color="auto"/>
                                            <w:left w:val="none" w:sz="0" w:space="0" w:color="auto"/>
                                            <w:bottom w:val="none" w:sz="0" w:space="0" w:color="auto"/>
                                            <w:right w:val="none" w:sz="0" w:space="0" w:color="auto"/>
                                          </w:divBdr>
                                          <w:divsChild>
                                            <w:div w:id="53283207">
                                              <w:marLeft w:val="0"/>
                                              <w:marRight w:val="0"/>
                                              <w:marTop w:val="0"/>
                                              <w:marBottom w:val="0"/>
                                              <w:divBdr>
                                                <w:top w:val="none" w:sz="0" w:space="0" w:color="auto"/>
                                                <w:left w:val="none" w:sz="0" w:space="0" w:color="auto"/>
                                                <w:bottom w:val="none" w:sz="0" w:space="0" w:color="auto"/>
                                                <w:right w:val="none" w:sz="0" w:space="0" w:color="auto"/>
                                              </w:divBdr>
                                              <w:divsChild>
                                                <w:div w:id="1700545928">
                                                  <w:marLeft w:val="0"/>
                                                  <w:marRight w:val="0"/>
                                                  <w:marTop w:val="0"/>
                                                  <w:marBottom w:val="0"/>
                                                  <w:divBdr>
                                                    <w:top w:val="none" w:sz="0" w:space="0" w:color="auto"/>
                                                    <w:left w:val="none" w:sz="0" w:space="0" w:color="auto"/>
                                                    <w:bottom w:val="none" w:sz="0" w:space="0" w:color="auto"/>
                                                    <w:right w:val="none" w:sz="0" w:space="0" w:color="auto"/>
                                                  </w:divBdr>
                                                  <w:divsChild>
                                                    <w:div w:id="1896575146">
                                                      <w:marLeft w:val="0"/>
                                                      <w:marRight w:val="0"/>
                                                      <w:marTop w:val="0"/>
                                                      <w:marBottom w:val="0"/>
                                                      <w:divBdr>
                                                        <w:top w:val="none" w:sz="0" w:space="0" w:color="auto"/>
                                                        <w:left w:val="none" w:sz="0" w:space="0" w:color="auto"/>
                                                        <w:bottom w:val="none" w:sz="0" w:space="0" w:color="auto"/>
                                                        <w:right w:val="none" w:sz="0" w:space="0" w:color="auto"/>
                                                      </w:divBdr>
                                                      <w:divsChild>
                                                        <w:div w:id="2133591994">
                                                          <w:marLeft w:val="0"/>
                                                          <w:marRight w:val="0"/>
                                                          <w:marTop w:val="120"/>
                                                          <w:marBottom w:val="0"/>
                                                          <w:divBdr>
                                                            <w:top w:val="none" w:sz="0" w:space="0" w:color="auto"/>
                                                            <w:left w:val="none" w:sz="0" w:space="0" w:color="auto"/>
                                                            <w:bottom w:val="none" w:sz="0" w:space="0" w:color="auto"/>
                                                            <w:right w:val="none" w:sz="0" w:space="0" w:color="auto"/>
                                                          </w:divBdr>
                                                          <w:divsChild>
                                                            <w:div w:id="318192484">
                                                              <w:marLeft w:val="0"/>
                                                              <w:marRight w:val="0"/>
                                                              <w:marTop w:val="0"/>
                                                              <w:marBottom w:val="0"/>
                                                              <w:divBdr>
                                                                <w:top w:val="none" w:sz="0" w:space="0" w:color="auto"/>
                                                                <w:left w:val="none" w:sz="0" w:space="0" w:color="auto"/>
                                                                <w:bottom w:val="none" w:sz="0" w:space="0" w:color="auto"/>
                                                                <w:right w:val="none" w:sz="0" w:space="0" w:color="auto"/>
                                                              </w:divBdr>
                                                              <w:divsChild>
                                                                <w:div w:id="1858301607">
                                                                  <w:marLeft w:val="0"/>
                                                                  <w:marRight w:val="0"/>
                                                                  <w:marTop w:val="0"/>
                                                                  <w:marBottom w:val="0"/>
                                                                  <w:divBdr>
                                                                    <w:top w:val="none" w:sz="0" w:space="0" w:color="auto"/>
                                                                    <w:left w:val="none" w:sz="0" w:space="0" w:color="auto"/>
                                                                    <w:bottom w:val="none" w:sz="0" w:space="0" w:color="auto"/>
                                                                    <w:right w:val="none" w:sz="0" w:space="0" w:color="auto"/>
                                                                  </w:divBdr>
                                                                  <w:divsChild>
                                                                    <w:div w:id="413363330">
                                                                      <w:marLeft w:val="0"/>
                                                                      <w:marRight w:val="0"/>
                                                                      <w:marTop w:val="0"/>
                                                                      <w:marBottom w:val="0"/>
                                                                      <w:divBdr>
                                                                        <w:top w:val="none" w:sz="0" w:space="0" w:color="auto"/>
                                                                        <w:left w:val="none" w:sz="0" w:space="0" w:color="auto"/>
                                                                        <w:bottom w:val="none" w:sz="0" w:space="0" w:color="auto"/>
                                                                        <w:right w:val="none" w:sz="0" w:space="0" w:color="auto"/>
                                                                      </w:divBdr>
                                                                      <w:divsChild>
                                                                        <w:div w:id="1224948007">
                                                                          <w:marLeft w:val="0"/>
                                                                          <w:marRight w:val="0"/>
                                                                          <w:marTop w:val="30"/>
                                                                          <w:marBottom w:val="0"/>
                                                                          <w:divBdr>
                                                                            <w:top w:val="none" w:sz="0" w:space="0" w:color="auto"/>
                                                                            <w:left w:val="none" w:sz="0" w:space="0" w:color="auto"/>
                                                                            <w:bottom w:val="none" w:sz="0" w:space="0" w:color="auto"/>
                                                                            <w:right w:val="none" w:sz="0" w:space="0" w:color="auto"/>
                                                                          </w:divBdr>
                                                                          <w:divsChild>
                                                                            <w:div w:id="9095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260804">
                                              <w:marLeft w:val="0"/>
                                              <w:marRight w:val="0"/>
                                              <w:marTop w:val="0"/>
                                              <w:marBottom w:val="0"/>
                                              <w:divBdr>
                                                <w:top w:val="none" w:sz="0" w:space="0" w:color="auto"/>
                                                <w:left w:val="none" w:sz="0" w:space="0" w:color="auto"/>
                                                <w:bottom w:val="none" w:sz="0" w:space="0" w:color="auto"/>
                                                <w:right w:val="none" w:sz="0" w:space="0" w:color="auto"/>
                                              </w:divBdr>
                                              <w:divsChild>
                                                <w:div w:id="894245608">
                                                  <w:marLeft w:val="0"/>
                                                  <w:marRight w:val="0"/>
                                                  <w:marTop w:val="0"/>
                                                  <w:marBottom w:val="0"/>
                                                  <w:divBdr>
                                                    <w:top w:val="none" w:sz="0" w:space="0" w:color="auto"/>
                                                    <w:left w:val="none" w:sz="0" w:space="0" w:color="auto"/>
                                                    <w:bottom w:val="none" w:sz="0" w:space="0" w:color="auto"/>
                                                    <w:right w:val="none" w:sz="0" w:space="0" w:color="auto"/>
                                                  </w:divBdr>
                                                  <w:divsChild>
                                                    <w:div w:id="1476072064">
                                                      <w:marLeft w:val="0"/>
                                                      <w:marRight w:val="0"/>
                                                      <w:marTop w:val="0"/>
                                                      <w:marBottom w:val="0"/>
                                                      <w:divBdr>
                                                        <w:top w:val="none" w:sz="0" w:space="0" w:color="auto"/>
                                                        <w:left w:val="none" w:sz="0" w:space="0" w:color="auto"/>
                                                        <w:bottom w:val="none" w:sz="0" w:space="0" w:color="auto"/>
                                                        <w:right w:val="none" w:sz="0" w:space="0" w:color="auto"/>
                                                      </w:divBdr>
                                                      <w:divsChild>
                                                        <w:div w:id="1675960191">
                                                          <w:marLeft w:val="0"/>
                                                          <w:marRight w:val="0"/>
                                                          <w:marTop w:val="0"/>
                                                          <w:marBottom w:val="0"/>
                                                          <w:divBdr>
                                                            <w:top w:val="none" w:sz="0" w:space="0" w:color="auto"/>
                                                            <w:left w:val="none" w:sz="0" w:space="0" w:color="auto"/>
                                                            <w:bottom w:val="none" w:sz="0" w:space="0" w:color="auto"/>
                                                            <w:right w:val="none" w:sz="0" w:space="0" w:color="auto"/>
                                                          </w:divBdr>
                                                          <w:divsChild>
                                                            <w:div w:id="1188445452">
                                                              <w:marLeft w:val="0"/>
                                                              <w:marRight w:val="0"/>
                                                              <w:marTop w:val="0"/>
                                                              <w:marBottom w:val="0"/>
                                                              <w:divBdr>
                                                                <w:top w:val="none" w:sz="0" w:space="0" w:color="auto"/>
                                                                <w:left w:val="none" w:sz="0" w:space="0" w:color="auto"/>
                                                                <w:bottom w:val="none" w:sz="0" w:space="0" w:color="auto"/>
                                                                <w:right w:val="none" w:sz="0" w:space="0" w:color="auto"/>
                                                              </w:divBdr>
                                                              <w:divsChild>
                                                                <w:div w:id="858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ligiondigital.org/un_oido_en_el_evangelio_y_otro_en_el_pueblo/" TargetMode="External"/><Relationship Id="rId5" Type="http://schemas.openxmlformats.org/officeDocument/2006/relationships/hyperlink" Target="http://blogeduopp1.blogspot.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2019-11-20T11:23:00Z</dcterms:created>
  <dcterms:modified xsi:type="dcterms:W3CDTF">2019-11-20T11:24:00Z</dcterms:modified>
</cp:coreProperties>
</file>