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45" w:rsidRPr="00F96E45" w:rsidRDefault="00F96E45" w:rsidP="00F96E45">
      <w:pPr>
        <w:jc w:val="center"/>
        <w:rPr>
          <w:b/>
          <w:bCs/>
          <w:lang w:val="es-419"/>
        </w:rPr>
      </w:pPr>
      <w:bookmarkStart w:id="0" w:name="_GoBack"/>
      <w:bookmarkEnd w:id="0"/>
      <w:r w:rsidRPr="00F96E45">
        <w:rPr>
          <w:b/>
          <w:bCs/>
          <w:lang w:val="es-419"/>
        </w:rPr>
        <w:t>Preparando el camino</w:t>
      </w:r>
    </w:p>
    <w:p w:rsidR="00F96E45" w:rsidRDefault="00F96E45">
      <w:pPr>
        <w:rPr>
          <w:lang w:val="es-419"/>
        </w:rPr>
      </w:pPr>
    </w:p>
    <w:p w:rsidR="007A4938" w:rsidRDefault="007A4938" w:rsidP="00F96E45">
      <w:pPr>
        <w:jc w:val="right"/>
        <w:rPr>
          <w:lang w:val="es-419"/>
        </w:rPr>
      </w:pPr>
      <w:r>
        <w:rPr>
          <w:lang w:val="es-419"/>
        </w:rPr>
        <w:t>Por. Esteban J. Beltrán Ulate, Costa Rica</w:t>
      </w:r>
    </w:p>
    <w:p w:rsidR="007A4938" w:rsidRDefault="00771592" w:rsidP="00F96E45">
      <w:pPr>
        <w:jc w:val="right"/>
        <w:rPr>
          <w:lang w:val="es-419"/>
        </w:rPr>
      </w:pPr>
      <w:hyperlink r:id="rId4" w:history="1">
        <w:r w:rsidR="007A4938" w:rsidRPr="00FB50B9">
          <w:rPr>
            <w:rStyle w:val="Hipervnculo"/>
            <w:lang w:val="es-419"/>
          </w:rPr>
          <w:t>estebanbeltran@outlook.com</w:t>
        </w:r>
      </w:hyperlink>
    </w:p>
    <w:p w:rsidR="007A4938" w:rsidRDefault="007A4938">
      <w:pPr>
        <w:rPr>
          <w:lang w:val="es-419"/>
        </w:rPr>
      </w:pPr>
    </w:p>
    <w:p w:rsidR="007A4938" w:rsidRDefault="007A4938" w:rsidP="007A4938">
      <w:pPr>
        <w:jc w:val="both"/>
        <w:rPr>
          <w:lang w:val="es-419"/>
        </w:rPr>
      </w:pPr>
      <w:r>
        <w:rPr>
          <w:lang w:val="es-419"/>
        </w:rPr>
        <w:t xml:space="preserve">De nuevo, manos blancas, llegan en la penumbra, toman a nuestra madre </w:t>
      </w:r>
      <w:r w:rsidR="00F96E45">
        <w:rPr>
          <w:lang w:val="es-419"/>
        </w:rPr>
        <w:t xml:space="preserve">con violencia </w:t>
      </w:r>
      <w:r>
        <w:rPr>
          <w:lang w:val="es-419"/>
        </w:rPr>
        <w:t xml:space="preserve">-sin importar que </w:t>
      </w:r>
      <w:r w:rsidR="00F96E45">
        <w:rPr>
          <w:lang w:val="es-419"/>
        </w:rPr>
        <w:t>se encuentra</w:t>
      </w:r>
      <w:r>
        <w:rPr>
          <w:lang w:val="es-419"/>
        </w:rPr>
        <w:t xml:space="preserve"> en cinta-, </w:t>
      </w:r>
      <w:r w:rsidR="00F96E45">
        <w:rPr>
          <w:lang w:val="es-419"/>
        </w:rPr>
        <w:t xml:space="preserve">y </w:t>
      </w:r>
      <w:r>
        <w:rPr>
          <w:lang w:val="es-419"/>
        </w:rPr>
        <w:t>la lanzan al río. Esas manos blancas, dicen estar dirigidas por una verdad absoluta, poco les falta para inmolarse (pero su egoísmo no es suficiente), prefieren de manera despiadada ofender a la humanidad y continuar con una masacre histórica</w:t>
      </w:r>
      <w:r w:rsidR="00F96E45">
        <w:rPr>
          <w:lang w:val="es-419"/>
        </w:rPr>
        <w:t>:</w:t>
      </w:r>
      <w:r>
        <w:rPr>
          <w:lang w:val="es-419"/>
        </w:rPr>
        <w:t xml:space="preserve"> </w:t>
      </w:r>
      <w:r w:rsidR="00F96E45">
        <w:rPr>
          <w:lang w:val="es-419"/>
        </w:rPr>
        <w:t>contra</w:t>
      </w:r>
      <w:r>
        <w:rPr>
          <w:lang w:val="es-419"/>
        </w:rPr>
        <w:t xml:space="preserve"> la mujer, la madre, </w:t>
      </w:r>
      <w:r w:rsidR="00F96E45">
        <w:rPr>
          <w:lang w:val="es-419"/>
        </w:rPr>
        <w:t>y el fruto de su vientre</w:t>
      </w:r>
      <w:r>
        <w:rPr>
          <w:lang w:val="es-419"/>
        </w:rPr>
        <w:t>; y más aún</w:t>
      </w:r>
      <w:r w:rsidR="00F96E45">
        <w:rPr>
          <w:lang w:val="es-419"/>
        </w:rPr>
        <w:t>,</w:t>
      </w:r>
      <w:r>
        <w:rPr>
          <w:lang w:val="es-419"/>
        </w:rPr>
        <w:t xml:space="preserve"> si ese cuerpo femenino tiene fragancia a indígena.</w:t>
      </w:r>
    </w:p>
    <w:p w:rsidR="007A4938" w:rsidRDefault="007A4938" w:rsidP="007A4938">
      <w:pPr>
        <w:jc w:val="both"/>
        <w:rPr>
          <w:lang w:val="es-419"/>
        </w:rPr>
      </w:pPr>
    </w:p>
    <w:p w:rsidR="007A4938" w:rsidRDefault="00F96E45" w:rsidP="007A4938">
      <w:pPr>
        <w:jc w:val="both"/>
        <w:rPr>
          <w:lang w:val="es-419"/>
        </w:rPr>
      </w:pPr>
      <w:r>
        <w:rPr>
          <w:lang w:val="es-419"/>
        </w:rPr>
        <w:t xml:space="preserve">Esas </w:t>
      </w:r>
      <w:r w:rsidR="007A4938">
        <w:rPr>
          <w:lang w:val="es-419"/>
        </w:rPr>
        <w:t>manos blancas genocidas, son las mismas que antaño, empuñaron libro y cruz, y sedientos de poder</w:t>
      </w:r>
      <w:r>
        <w:rPr>
          <w:lang w:val="es-419"/>
        </w:rPr>
        <w:t>,</w:t>
      </w:r>
      <w:r w:rsidR="007A4938">
        <w:rPr>
          <w:lang w:val="es-419"/>
        </w:rPr>
        <w:t xml:space="preserve"> abrieron caminos y construyeron pueblos con sangre indígena. Esas manos blancas no conocen el evangelio, el único evangelio que conocen es el de su egolatría. Los indígenas </w:t>
      </w:r>
      <w:r>
        <w:rPr>
          <w:lang w:val="es-419"/>
        </w:rPr>
        <w:t xml:space="preserve">de </w:t>
      </w:r>
      <w:r w:rsidR="007A4938">
        <w:rPr>
          <w:lang w:val="es-419"/>
        </w:rPr>
        <w:t>cada rincón sienten de nuevo el puño blanco que sugiere golpes y que golpea sin titubear. Los hombre</w:t>
      </w:r>
      <w:r>
        <w:rPr>
          <w:lang w:val="es-419"/>
        </w:rPr>
        <w:t>s</w:t>
      </w:r>
      <w:r w:rsidR="007A4938">
        <w:rPr>
          <w:lang w:val="es-419"/>
        </w:rPr>
        <w:t xml:space="preserve"> y mujeres con corazón de pueblo originario lucen atónitos frente a una movilización de blancos (homogéneos con deseo de homogenizar) que llama a lanzar lo distinto al caudal de los ríos.</w:t>
      </w:r>
      <w:r w:rsidR="00712267">
        <w:rPr>
          <w:lang w:val="es-419"/>
        </w:rPr>
        <w:t xml:space="preserve"> </w:t>
      </w:r>
      <w:r w:rsidR="007A4938">
        <w:rPr>
          <w:lang w:val="es-419"/>
        </w:rPr>
        <w:t>Ese no es el evangelio de los cristianos, por más que hagan uso del lenguaje simbólico de la tradición cristiana: “¡Esas manos blancas no siguen al Cristo vivo!”</w:t>
      </w:r>
    </w:p>
    <w:p w:rsidR="00712267" w:rsidRDefault="00712267" w:rsidP="007A4938">
      <w:pPr>
        <w:jc w:val="both"/>
        <w:rPr>
          <w:lang w:val="es-419"/>
        </w:rPr>
      </w:pPr>
    </w:p>
    <w:p w:rsidR="00712267" w:rsidRDefault="00712267" w:rsidP="007A4938">
      <w:pPr>
        <w:jc w:val="both"/>
        <w:rPr>
          <w:lang w:val="es-419"/>
        </w:rPr>
      </w:pPr>
      <w:r>
        <w:rPr>
          <w:lang w:val="es-419"/>
        </w:rPr>
        <w:t xml:space="preserve">El cuerpo en Cristo que somos, esta llamado a inclinarse y servir al pobre, la viuda, el huérfano. El proyecto de salvación es un </w:t>
      </w:r>
      <w:r w:rsidR="00F96E45">
        <w:rPr>
          <w:lang w:val="es-419"/>
        </w:rPr>
        <w:t>meta-</w:t>
      </w:r>
      <w:r>
        <w:rPr>
          <w:lang w:val="es-419"/>
        </w:rPr>
        <w:t xml:space="preserve">fenómeno </w:t>
      </w:r>
      <w:proofErr w:type="spellStart"/>
      <w:r>
        <w:rPr>
          <w:lang w:val="es-419"/>
        </w:rPr>
        <w:t>transhistórico</w:t>
      </w:r>
      <w:proofErr w:type="spellEnd"/>
      <w:r>
        <w:rPr>
          <w:lang w:val="es-419"/>
        </w:rPr>
        <w:t xml:space="preserve"> y que se actualiza en cada instante, es el tiempo más allá del tiempo que nos llama para un tiempo de justicia. Ver a Dios en el </w:t>
      </w:r>
      <w:r w:rsidR="00F96E45">
        <w:rPr>
          <w:lang w:val="es-419"/>
        </w:rPr>
        <w:t>o</w:t>
      </w:r>
      <w:r>
        <w:rPr>
          <w:lang w:val="es-419"/>
        </w:rPr>
        <w:t>tro pasa por una serie de acontecimientos diarios</w:t>
      </w:r>
      <w:r w:rsidR="00F96E45">
        <w:rPr>
          <w:lang w:val="es-419"/>
        </w:rPr>
        <w:t>;</w:t>
      </w:r>
      <w:r>
        <w:rPr>
          <w:lang w:val="es-419"/>
        </w:rPr>
        <w:t xml:space="preserve"> esas manos blancas que empuñan armas, esas manos blancas que proclaman mandatarios, esas manos blancas que lanzan mujeres embarazadas a los </w:t>
      </w:r>
      <w:proofErr w:type="gramStart"/>
      <w:r>
        <w:rPr>
          <w:lang w:val="es-419"/>
        </w:rPr>
        <w:t>ríos</w:t>
      </w:r>
      <w:r w:rsidR="00F96E45">
        <w:rPr>
          <w:lang w:val="es-419"/>
        </w:rPr>
        <w:t>,</w:t>
      </w:r>
      <w:proofErr w:type="gramEnd"/>
      <w:r>
        <w:rPr>
          <w:lang w:val="es-419"/>
        </w:rPr>
        <w:t xml:space="preserve"> son manos de seres embriagados de egolatría </w:t>
      </w:r>
      <w:r w:rsidR="00F96E45">
        <w:rPr>
          <w:lang w:val="es-419"/>
        </w:rPr>
        <w:t xml:space="preserve">que </w:t>
      </w:r>
      <w:r>
        <w:rPr>
          <w:lang w:val="es-419"/>
        </w:rPr>
        <w:t xml:space="preserve">no tienen la </w:t>
      </w:r>
      <w:r w:rsidR="00F96E45">
        <w:rPr>
          <w:lang w:val="es-419"/>
        </w:rPr>
        <w:t xml:space="preserve">libertad </w:t>
      </w:r>
      <w:r>
        <w:rPr>
          <w:lang w:val="es-419"/>
        </w:rPr>
        <w:t>de descubrir a su prójimo.</w:t>
      </w:r>
    </w:p>
    <w:p w:rsidR="00712267" w:rsidRDefault="00712267" w:rsidP="007A4938">
      <w:pPr>
        <w:jc w:val="both"/>
        <w:rPr>
          <w:lang w:val="es-419"/>
        </w:rPr>
      </w:pPr>
    </w:p>
    <w:p w:rsidR="007A4938" w:rsidRPr="007A4938" w:rsidRDefault="00712267" w:rsidP="007A4938">
      <w:pPr>
        <w:jc w:val="both"/>
        <w:rPr>
          <w:lang w:val="es-419"/>
        </w:rPr>
      </w:pPr>
      <w:r>
        <w:rPr>
          <w:lang w:val="es-419"/>
        </w:rPr>
        <w:t xml:space="preserve">Nuestra misión en la vida responde a una vocación, sea cual sea esta, estará mediada por recibir al </w:t>
      </w:r>
      <w:r w:rsidR="00F96E45">
        <w:rPr>
          <w:lang w:val="es-419"/>
        </w:rPr>
        <w:t>o</w:t>
      </w:r>
      <w:r>
        <w:rPr>
          <w:lang w:val="es-419"/>
        </w:rPr>
        <w:t xml:space="preserve">tro como huella de Dios. Tremenda tarea tenemos, al acompañar hombro a hombro al que sufre, y luchar con convicción por justicia social frente a quienes se niegan a responder a un imperativo moral universal: el Otro. No hay caudal de río ni golpe de estado, no hay cárcel ni siquiera metralleta que logre silenciar la voz de la Justicia. No hay manos blancas que puedan convertir a la humanidad en un ser uniforme, al servicio de un mercado egoísta. </w:t>
      </w:r>
      <w:r w:rsidR="00F96E45">
        <w:rPr>
          <w:lang w:val="es-419"/>
        </w:rPr>
        <w:t>Aún en la más oscura de las noches, se elevará como sol resplandeciente la luz de la verdad y la justicia, mientras tanto, nosotros, los cristianos que seguimos a Jesús de Nazareth, continuaremos preparando el camino.</w:t>
      </w:r>
    </w:p>
    <w:sectPr w:rsidR="007A4938" w:rsidRPr="007A4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38"/>
    <w:rsid w:val="00712267"/>
    <w:rsid w:val="00771592"/>
    <w:rsid w:val="007A4938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08CB-93CE-4E63-B917-EEA5CD4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4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4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A49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ebanbeltran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Josué Beltrán Ulate</dc:creator>
  <cp:keywords/>
  <dc:description/>
  <cp:lastModifiedBy>Rosario Hermano</cp:lastModifiedBy>
  <cp:revision>2</cp:revision>
  <dcterms:created xsi:type="dcterms:W3CDTF">2019-11-14T01:41:00Z</dcterms:created>
  <dcterms:modified xsi:type="dcterms:W3CDTF">2019-11-14T01:41:00Z</dcterms:modified>
</cp:coreProperties>
</file>