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757" w:rsidRDefault="00094757" w:rsidP="00094757">
      <w:pPr>
        <w:shd w:val="clear" w:color="auto" w:fill="FFFFFF"/>
        <w:spacing w:after="0" w:line="435" w:lineRule="atLeast"/>
        <w:outlineLvl w:val="0"/>
        <w:rPr>
          <w:rFonts w:ascii="Open Sans" w:eastAsia="Times New Roman" w:hAnsi="Open Sans" w:cs="Times New Roman"/>
          <w:b/>
          <w:bCs/>
          <w:i/>
          <w:iCs/>
          <w:color w:val="D49400"/>
          <w:kern w:val="36"/>
          <w:sz w:val="21"/>
          <w:szCs w:val="21"/>
          <w:lang w:val="es-UY" w:eastAsia="es-UY"/>
        </w:rPr>
      </w:pPr>
      <w:r w:rsidRPr="00094757">
        <w:rPr>
          <w:rFonts w:ascii="Open Sans" w:eastAsia="Times New Roman" w:hAnsi="Open Sans" w:cs="Times New Roman"/>
          <w:b/>
          <w:bCs/>
          <w:i/>
          <w:iCs/>
          <w:color w:val="D49400"/>
          <w:kern w:val="36"/>
          <w:sz w:val="21"/>
          <w:szCs w:val="21"/>
          <w:lang w:val="es-UY" w:eastAsia="es-UY"/>
        </w:rPr>
        <w:t>Inaugurado en Barcelona el Congreso internacional sobre 'La aportación del Papa Francisco en la teología y la pastoral de la Iglesia'</w:t>
      </w:r>
    </w:p>
    <w:p w:rsidR="00094757" w:rsidRPr="00094757" w:rsidRDefault="00094757" w:rsidP="00094757">
      <w:pPr>
        <w:shd w:val="clear" w:color="auto" w:fill="FFFFFF"/>
        <w:spacing w:after="0" w:line="435" w:lineRule="atLeast"/>
        <w:outlineLvl w:val="0"/>
        <w:rPr>
          <w:rFonts w:ascii="Open Sans" w:eastAsia="Times New Roman" w:hAnsi="Open Sans" w:cs="Times New Roman"/>
          <w:b/>
          <w:bCs/>
          <w:color w:val="333333"/>
          <w:kern w:val="36"/>
          <w:sz w:val="38"/>
          <w:szCs w:val="38"/>
          <w:lang w:val="es-UY" w:eastAsia="es-UY"/>
        </w:rPr>
      </w:pPr>
      <w:bookmarkStart w:id="0" w:name="_GoBack"/>
      <w:bookmarkEnd w:id="0"/>
      <w:r w:rsidRPr="00094757">
        <w:rPr>
          <w:rFonts w:ascii="Open Sans" w:eastAsia="Times New Roman" w:hAnsi="Open Sans" w:cs="Times New Roman"/>
          <w:b/>
          <w:bCs/>
          <w:color w:val="333333"/>
          <w:kern w:val="36"/>
          <w:sz w:val="38"/>
          <w:szCs w:val="38"/>
          <w:lang w:val="es-UY" w:eastAsia="es-UY"/>
        </w:rPr>
        <w:t xml:space="preserve">Cardenal </w:t>
      </w:r>
      <w:proofErr w:type="spellStart"/>
      <w:r w:rsidRPr="00094757">
        <w:rPr>
          <w:rFonts w:ascii="Open Sans" w:eastAsia="Times New Roman" w:hAnsi="Open Sans" w:cs="Times New Roman"/>
          <w:b/>
          <w:bCs/>
          <w:color w:val="333333"/>
          <w:kern w:val="36"/>
          <w:sz w:val="38"/>
          <w:szCs w:val="38"/>
          <w:lang w:val="es-UY" w:eastAsia="es-UY"/>
        </w:rPr>
        <w:t>Omella</w:t>
      </w:r>
      <w:proofErr w:type="spellEnd"/>
      <w:r w:rsidRPr="00094757">
        <w:rPr>
          <w:rFonts w:ascii="Open Sans" w:eastAsia="Times New Roman" w:hAnsi="Open Sans" w:cs="Times New Roman"/>
          <w:b/>
          <w:bCs/>
          <w:color w:val="333333"/>
          <w:kern w:val="36"/>
          <w:sz w:val="38"/>
          <w:szCs w:val="38"/>
          <w:lang w:val="es-UY" w:eastAsia="es-UY"/>
        </w:rPr>
        <w:t>: “El papado de Francisco se ha convertido en uno de los puntos de referencia moral de la humanidad”</w:t>
      </w:r>
    </w:p>
    <w:p w:rsidR="00094757" w:rsidRPr="00094757" w:rsidRDefault="00094757" w:rsidP="00094757">
      <w:pPr>
        <w:shd w:val="clear" w:color="auto" w:fill="FFFFFF"/>
        <w:spacing w:after="0" w:line="240" w:lineRule="auto"/>
        <w:rPr>
          <w:rFonts w:ascii="Open Sans" w:eastAsia="Times New Roman" w:hAnsi="Open Sans" w:cs="Times New Roman"/>
          <w:color w:val="000000"/>
          <w:sz w:val="21"/>
          <w:szCs w:val="21"/>
          <w:lang w:val="es-UY" w:eastAsia="es-UY"/>
        </w:rPr>
      </w:pPr>
      <w:r w:rsidRPr="00094757">
        <w:rPr>
          <w:rFonts w:ascii="Open Sans" w:eastAsia="Times New Roman" w:hAnsi="Open Sans" w:cs="Times New Roman"/>
          <w:noProof/>
          <w:color w:val="000000"/>
          <w:sz w:val="21"/>
          <w:szCs w:val="21"/>
          <w:lang w:val="es-UY" w:eastAsia="es-UY"/>
        </w:rPr>
        <w:drawing>
          <wp:inline distT="0" distB="0" distL="0" distR="0" wp14:anchorId="316A8C01" wp14:editId="3DCAF9C6">
            <wp:extent cx="5429250" cy="3049155"/>
            <wp:effectExtent l="0" t="0" r="0" b="0"/>
            <wp:docPr id="2" name="Imagen 2" descr="Los cardenales Omella y Ladaria, en Barce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s cardenales Omella y Ladaria, en Barcelo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0431" cy="3055434"/>
                    </a:xfrm>
                    <a:prstGeom prst="rect">
                      <a:avLst/>
                    </a:prstGeom>
                    <a:noFill/>
                    <a:ln>
                      <a:noFill/>
                    </a:ln>
                  </pic:spPr>
                </pic:pic>
              </a:graphicData>
            </a:graphic>
          </wp:inline>
        </w:drawing>
      </w:r>
    </w:p>
    <w:p w:rsidR="00094757" w:rsidRPr="00094757" w:rsidRDefault="00094757" w:rsidP="00094757">
      <w:pPr>
        <w:shd w:val="clear" w:color="auto" w:fill="FFFFFF"/>
        <w:spacing w:line="240" w:lineRule="auto"/>
        <w:rPr>
          <w:rFonts w:ascii="Open Sans" w:eastAsia="Times New Roman" w:hAnsi="Open Sans" w:cs="Times New Roman"/>
          <w:color w:val="000000"/>
          <w:sz w:val="21"/>
          <w:szCs w:val="21"/>
          <w:lang w:val="es-UY" w:eastAsia="es-UY"/>
        </w:rPr>
      </w:pPr>
      <w:r w:rsidRPr="00094757">
        <w:rPr>
          <w:rFonts w:ascii="Open Sans" w:eastAsia="Times New Roman" w:hAnsi="Open Sans" w:cs="Times New Roman"/>
          <w:color w:val="000000"/>
          <w:sz w:val="21"/>
          <w:szCs w:val="21"/>
          <w:lang w:val="es-UY" w:eastAsia="es-UY"/>
        </w:rPr>
        <w:t xml:space="preserve">Los cardenales </w:t>
      </w:r>
      <w:proofErr w:type="spellStart"/>
      <w:r w:rsidRPr="00094757">
        <w:rPr>
          <w:rFonts w:ascii="Open Sans" w:eastAsia="Times New Roman" w:hAnsi="Open Sans" w:cs="Times New Roman"/>
          <w:color w:val="000000"/>
          <w:sz w:val="21"/>
          <w:szCs w:val="21"/>
          <w:lang w:val="es-UY" w:eastAsia="es-UY"/>
        </w:rPr>
        <w:t>Omella</w:t>
      </w:r>
      <w:proofErr w:type="spellEnd"/>
      <w:r w:rsidRPr="00094757">
        <w:rPr>
          <w:rFonts w:ascii="Open Sans" w:eastAsia="Times New Roman" w:hAnsi="Open Sans" w:cs="Times New Roman"/>
          <w:color w:val="000000"/>
          <w:sz w:val="21"/>
          <w:szCs w:val="21"/>
          <w:lang w:val="es-UY" w:eastAsia="es-UY"/>
        </w:rPr>
        <w:t xml:space="preserve"> y </w:t>
      </w:r>
      <w:proofErr w:type="spellStart"/>
      <w:r w:rsidRPr="00094757">
        <w:rPr>
          <w:rFonts w:ascii="Open Sans" w:eastAsia="Times New Roman" w:hAnsi="Open Sans" w:cs="Times New Roman"/>
          <w:color w:val="000000"/>
          <w:sz w:val="21"/>
          <w:szCs w:val="21"/>
          <w:lang w:val="es-UY" w:eastAsia="es-UY"/>
        </w:rPr>
        <w:t>Ladaria</w:t>
      </w:r>
      <w:proofErr w:type="spellEnd"/>
      <w:r w:rsidRPr="00094757">
        <w:rPr>
          <w:rFonts w:ascii="Open Sans" w:eastAsia="Times New Roman" w:hAnsi="Open Sans" w:cs="Times New Roman"/>
          <w:color w:val="000000"/>
          <w:sz w:val="21"/>
          <w:szCs w:val="21"/>
          <w:lang w:val="es-UY" w:eastAsia="es-UY"/>
        </w:rPr>
        <w:t>, en Barcelona </w:t>
      </w:r>
      <w:proofErr w:type="spellStart"/>
      <w:r w:rsidRPr="00094757">
        <w:rPr>
          <w:rFonts w:ascii="Open Sans" w:eastAsia="Times New Roman" w:hAnsi="Open Sans" w:cs="Times New Roman"/>
          <w:color w:val="8C8C8C"/>
          <w:sz w:val="21"/>
          <w:szCs w:val="21"/>
          <w:lang w:val="es-UY" w:eastAsia="es-UY"/>
        </w:rPr>
        <w:t>Esglèsia</w:t>
      </w:r>
      <w:proofErr w:type="spellEnd"/>
      <w:r w:rsidRPr="00094757">
        <w:rPr>
          <w:rFonts w:ascii="Open Sans" w:eastAsia="Times New Roman" w:hAnsi="Open Sans" w:cs="Times New Roman"/>
          <w:color w:val="8C8C8C"/>
          <w:sz w:val="21"/>
          <w:szCs w:val="21"/>
          <w:lang w:val="es-UY" w:eastAsia="es-UY"/>
        </w:rPr>
        <w:t xml:space="preserve"> Barcelona</w:t>
      </w:r>
    </w:p>
    <w:p w:rsidR="00094757" w:rsidRPr="00094757" w:rsidRDefault="00094757" w:rsidP="00094757">
      <w:pPr>
        <w:shd w:val="clear" w:color="auto" w:fill="FFFFFF"/>
        <w:spacing w:after="240" w:line="345" w:lineRule="atLeast"/>
        <w:jc w:val="both"/>
        <w:outlineLvl w:val="1"/>
        <w:rPr>
          <w:rFonts w:ascii="Arial" w:eastAsia="Times New Roman" w:hAnsi="Arial" w:cs="Arial"/>
          <w:b/>
          <w:bCs/>
          <w:color w:val="474747"/>
          <w:sz w:val="26"/>
          <w:szCs w:val="26"/>
          <w:lang w:val="es-UY" w:eastAsia="es-UY"/>
        </w:rPr>
      </w:pPr>
      <w:r w:rsidRPr="00094757">
        <w:rPr>
          <w:rFonts w:ascii="Arial" w:eastAsia="Times New Roman" w:hAnsi="Arial" w:cs="Arial"/>
          <w:b/>
          <w:bCs/>
          <w:color w:val="474747"/>
          <w:sz w:val="26"/>
          <w:szCs w:val="26"/>
          <w:lang w:val="es-UY" w:eastAsia="es-UY"/>
        </w:rPr>
        <w:t xml:space="preserve"> </w:t>
      </w:r>
      <w:r w:rsidRPr="00094757">
        <w:rPr>
          <w:rFonts w:ascii="Arial" w:eastAsia="Times New Roman" w:hAnsi="Arial" w:cs="Arial"/>
          <w:b/>
          <w:bCs/>
          <w:color w:val="474747"/>
          <w:sz w:val="26"/>
          <w:szCs w:val="26"/>
          <w:lang w:val="es-UY" w:eastAsia="es-UY"/>
        </w:rPr>
        <w:t>“Vivimos tiempos de repliegue identitario, apto para la proliferación de populismos y fundamentalismos intransigentes”</w:t>
      </w:r>
    </w:p>
    <w:p w:rsidR="00094757" w:rsidRPr="00094757" w:rsidRDefault="00094757" w:rsidP="00094757">
      <w:pPr>
        <w:shd w:val="clear" w:color="auto" w:fill="FFFFFF"/>
        <w:spacing w:after="240" w:line="345" w:lineRule="atLeast"/>
        <w:jc w:val="both"/>
        <w:outlineLvl w:val="1"/>
        <w:rPr>
          <w:rFonts w:ascii="Arial" w:eastAsia="Times New Roman" w:hAnsi="Arial" w:cs="Arial"/>
          <w:b/>
          <w:bCs/>
          <w:color w:val="474747"/>
          <w:sz w:val="26"/>
          <w:szCs w:val="26"/>
          <w:lang w:val="es-UY" w:eastAsia="es-UY"/>
        </w:rPr>
      </w:pPr>
      <w:r w:rsidRPr="00094757">
        <w:rPr>
          <w:rFonts w:ascii="Arial" w:eastAsia="Times New Roman" w:hAnsi="Arial" w:cs="Arial"/>
          <w:b/>
          <w:bCs/>
          <w:color w:val="474747"/>
          <w:sz w:val="26"/>
          <w:szCs w:val="26"/>
          <w:lang w:val="es-UY" w:eastAsia="es-UY"/>
        </w:rPr>
        <w:t>“Muchos están convencidos de que lo que hay que hacer es levantar muros y reforzar fronteras, sobre todo mentales”</w:t>
      </w:r>
    </w:p>
    <w:p w:rsidR="00094757" w:rsidRPr="00094757" w:rsidRDefault="00094757" w:rsidP="00094757">
      <w:pPr>
        <w:shd w:val="clear" w:color="auto" w:fill="FFFFFF"/>
        <w:spacing w:after="240" w:line="345" w:lineRule="atLeast"/>
        <w:jc w:val="both"/>
        <w:outlineLvl w:val="1"/>
        <w:rPr>
          <w:rFonts w:ascii="Arial" w:eastAsia="Times New Roman" w:hAnsi="Arial" w:cs="Arial"/>
          <w:b/>
          <w:bCs/>
          <w:color w:val="474747"/>
          <w:sz w:val="26"/>
          <w:szCs w:val="26"/>
          <w:lang w:val="es-UY" w:eastAsia="es-UY"/>
        </w:rPr>
      </w:pPr>
      <w:r w:rsidRPr="00094757">
        <w:rPr>
          <w:rFonts w:ascii="Arial" w:eastAsia="Times New Roman" w:hAnsi="Arial" w:cs="Arial"/>
          <w:b/>
          <w:bCs/>
          <w:color w:val="474747"/>
          <w:sz w:val="26"/>
          <w:szCs w:val="26"/>
          <w:lang w:val="es-UY" w:eastAsia="es-UY"/>
        </w:rPr>
        <w:t>“Francisco inicia el segundo postconcilio”</w:t>
      </w:r>
    </w:p>
    <w:p w:rsidR="00094757" w:rsidRPr="00094757" w:rsidRDefault="00094757" w:rsidP="00094757">
      <w:pPr>
        <w:shd w:val="clear" w:color="auto" w:fill="FFFFFF"/>
        <w:spacing w:after="240" w:line="345" w:lineRule="atLeast"/>
        <w:jc w:val="both"/>
        <w:outlineLvl w:val="1"/>
        <w:rPr>
          <w:rFonts w:ascii="Arial" w:eastAsia="Times New Roman" w:hAnsi="Arial" w:cs="Arial"/>
          <w:b/>
          <w:bCs/>
          <w:color w:val="474747"/>
          <w:sz w:val="26"/>
          <w:szCs w:val="26"/>
          <w:lang w:val="es-UY" w:eastAsia="es-UY"/>
        </w:rPr>
      </w:pPr>
      <w:r w:rsidRPr="00094757">
        <w:rPr>
          <w:rFonts w:ascii="Arial" w:eastAsia="Times New Roman" w:hAnsi="Arial" w:cs="Arial"/>
          <w:b/>
          <w:bCs/>
          <w:color w:val="474747"/>
          <w:sz w:val="26"/>
          <w:szCs w:val="26"/>
          <w:lang w:val="es-UY" w:eastAsia="es-UY"/>
        </w:rPr>
        <w:t xml:space="preserve">Cardenal </w:t>
      </w:r>
      <w:proofErr w:type="spellStart"/>
      <w:r w:rsidRPr="00094757">
        <w:rPr>
          <w:rFonts w:ascii="Arial" w:eastAsia="Times New Roman" w:hAnsi="Arial" w:cs="Arial"/>
          <w:b/>
          <w:bCs/>
          <w:color w:val="474747"/>
          <w:sz w:val="26"/>
          <w:szCs w:val="26"/>
          <w:lang w:val="es-UY" w:eastAsia="es-UY"/>
        </w:rPr>
        <w:t>Ladaria</w:t>
      </w:r>
      <w:proofErr w:type="spellEnd"/>
      <w:r w:rsidRPr="00094757">
        <w:rPr>
          <w:rFonts w:ascii="Arial" w:eastAsia="Times New Roman" w:hAnsi="Arial" w:cs="Arial"/>
          <w:b/>
          <w:bCs/>
          <w:color w:val="474747"/>
          <w:sz w:val="26"/>
          <w:szCs w:val="26"/>
          <w:lang w:val="es-UY" w:eastAsia="es-UY"/>
        </w:rPr>
        <w:t>: “La imagen de la Iglesia que más le gusta al Papa es la del santo pueblo fiel de Dios”</w:t>
      </w:r>
    </w:p>
    <w:p w:rsidR="00094757" w:rsidRPr="00094757" w:rsidRDefault="00094757" w:rsidP="00094757">
      <w:pPr>
        <w:shd w:val="clear" w:color="auto" w:fill="FFFFFF"/>
        <w:spacing w:after="150" w:line="240" w:lineRule="auto"/>
        <w:jc w:val="both"/>
        <w:rPr>
          <w:rFonts w:ascii="inherit" w:eastAsia="Times New Roman" w:hAnsi="inherit" w:cs="Times New Roman"/>
          <w:b/>
          <w:bCs/>
          <w:i/>
          <w:iCs/>
          <w:color w:val="333333"/>
          <w:sz w:val="20"/>
          <w:szCs w:val="20"/>
          <w:lang w:val="es-UY" w:eastAsia="es-UY"/>
        </w:rPr>
      </w:pPr>
      <w:r w:rsidRPr="00094757">
        <w:rPr>
          <w:rFonts w:ascii="inherit" w:eastAsia="Times New Roman" w:hAnsi="inherit" w:cs="Times New Roman"/>
          <w:b/>
          <w:bCs/>
          <w:i/>
          <w:iCs/>
          <w:color w:val="333333"/>
          <w:sz w:val="20"/>
          <w:szCs w:val="20"/>
          <w:lang w:val="es-UY" w:eastAsia="es-UY"/>
        </w:rPr>
        <w:t>12.11.2019 | </w:t>
      </w:r>
      <w:hyperlink r:id="rId6" w:history="1">
        <w:r w:rsidRPr="00094757">
          <w:rPr>
            <w:rFonts w:ascii="inherit" w:eastAsia="Times New Roman" w:hAnsi="inherit" w:cs="Times New Roman"/>
            <w:b/>
            <w:bCs/>
            <w:i/>
            <w:iCs/>
            <w:color w:val="D49400"/>
            <w:sz w:val="20"/>
            <w:szCs w:val="20"/>
            <w:lang w:val="es-UY" w:eastAsia="es-UY"/>
          </w:rPr>
          <w:t>José Manuel Vidal</w:t>
        </w:r>
      </w:hyperlink>
      <w:r w:rsidRPr="00094757">
        <w:rPr>
          <w:rFonts w:ascii="inherit" w:eastAsia="Times New Roman" w:hAnsi="inherit" w:cs="Times New Roman"/>
          <w:b/>
          <w:bCs/>
          <w:i/>
          <w:iCs/>
          <w:color w:val="333333"/>
          <w:sz w:val="20"/>
          <w:szCs w:val="20"/>
          <w:lang w:val="es-UY" w:eastAsia="es-UY"/>
        </w:rPr>
        <w:t> enviado especial a Barcelona</w:t>
      </w:r>
    </w:p>
    <w:p w:rsidR="00094757" w:rsidRPr="00094757" w:rsidRDefault="00094757" w:rsidP="00094757">
      <w:pPr>
        <w:shd w:val="clear" w:color="auto" w:fill="FFFFFF"/>
        <w:spacing w:after="465" w:line="300" w:lineRule="atLeast"/>
        <w:jc w:val="both"/>
        <w:rPr>
          <w:rFonts w:ascii="Open Sans" w:eastAsia="Times New Roman" w:hAnsi="Open Sans" w:cs="Times New Roman"/>
          <w:color w:val="333333"/>
          <w:sz w:val="21"/>
          <w:szCs w:val="21"/>
          <w:lang w:val="es-UY" w:eastAsia="es-UY"/>
        </w:rPr>
      </w:pPr>
      <w:r w:rsidRPr="00094757">
        <w:rPr>
          <w:rFonts w:ascii="Open Sans" w:eastAsia="Times New Roman" w:hAnsi="Open Sans" w:cs="Times New Roman"/>
          <w:color w:val="333333"/>
          <w:sz w:val="21"/>
          <w:szCs w:val="21"/>
          <w:lang w:val="es-UY" w:eastAsia="es-UY"/>
        </w:rPr>
        <w:t>Algunos obispos españoles comienzan a tener claro que, para defender al Papa Francisco, hay que salir de la zona de confort de su santa y temerosa prudencia y dar la cara por él públicamente. El </w:t>
      </w:r>
      <w:r w:rsidRPr="00094757">
        <w:rPr>
          <w:rFonts w:ascii="Open Sans" w:eastAsia="Times New Roman" w:hAnsi="Open Sans" w:cs="Times New Roman"/>
          <w:b/>
          <w:bCs/>
          <w:color w:val="474747"/>
          <w:sz w:val="21"/>
          <w:szCs w:val="21"/>
          <w:lang w:val="es-UY" w:eastAsia="es-UY"/>
        </w:rPr>
        <w:t xml:space="preserve">tándem </w:t>
      </w:r>
      <w:proofErr w:type="spellStart"/>
      <w:r w:rsidRPr="00094757">
        <w:rPr>
          <w:rFonts w:ascii="Open Sans" w:eastAsia="Times New Roman" w:hAnsi="Open Sans" w:cs="Times New Roman"/>
          <w:b/>
          <w:bCs/>
          <w:color w:val="474747"/>
          <w:sz w:val="21"/>
          <w:szCs w:val="21"/>
          <w:lang w:val="es-UY" w:eastAsia="es-UY"/>
        </w:rPr>
        <w:t>Omella-Osoro</w:t>
      </w:r>
      <w:proofErr w:type="spellEnd"/>
      <w:r w:rsidRPr="00094757">
        <w:rPr>
          <w:rFonts w:ascii="Open Sans" w:eastAsia="Times New Roman" w:hAnsi="Open Sans" w:cs="Times New Roman"/>
          <w:color w:val="333333"/>
          <w:sz w:val="21"/>
          <w:szCs w:val="21"/>
          <w:lang w:val="es-UY" w:eastAsia="es-UY"/>
        </w:rPr>
        <w:t xml:space="preserve"> se activa y escenifica su sintonía papal con un Congreso de </w:t>
      </w:r>
      <w:proofErr w:type="spellStart"/>
      <w:r w:rsidRPr="00094757">
        <w:rPr>
          <w:rFonts w:ascii="Open Sans" w:eastAsia="Times New Roman" w:hAnsi="Open Sans" w:cs="Times New Roman"/>
          <w:color w:val="333333"/>
          <w:sz w:val="21"/>
          <w:szCs w:val="21"/>
          <w:lang w:val="es-UY" w:eastAsia="es-UY"/>
        </w:rPr>
        <w:t>Teologia</w:t>
      </w:r>
      <w:proofErr w:type="spellEnd"/>
      <w:r w:rsidRPr="00094757">
        <w:rPr>
          <w:rFonts w:ascii="Open Sans" w:eastAsia="Times New Roman" w:hAnsi="Open Sans" w:cs="Times New Roman"/>
          <w:color w:val="333333"/>
          <w:sz w:val="21"/>
          <w:szCs w:val="21"/>
          <w:lang w:val="es-UY" w:eastAsia="es-UY"/>
        </w:rPr>
        <w:t xml:space="preserve">, que se inauguró hoy en Barcelona. Y que, como proclamó en su intervención el cardenal </w:t>
      </w:r>
      <w:proofErr w:type="spellStart"/>
      <w:r w:rsidRPr="00094757">
        <w:rPr>
          <w:rFonts w:ascii="Open Sans" w:eastAsia="Times New Roman" w:hAnsi="Open Sans" w:cs="Times New Roman"/>
          <w:color w:val="333333"/>
          <w:sz w:val="21"/>
          <w:szCs w:val="21"/>
          <w:lang w:val="es-UY" w:eastAsia="es-UY"/>
        </w:rPr>
        <w:t>Omella</w:t>
      </w:r>
      <w:proofErr w:type="spellEnd"/>
      <w:r w:rsidRPr="00094757">
        <w:rPr>
          <w:rFonts w:ascii="Open Sans" w:eastAsia="Times New Roman" w:hAnsi="Open Sans" w:cs="Times New Roman"/>
          <w:color w:val="333333"/>
          <w:sz w:val="21"/>
          <w:szCs w:val="21"/>
          <w:lang w:val="es-UY" w:eastAsia="es-UY"/>
        </w:rPr>
        <w:t>, representa “adhesión y afecto a la persona del que preside la Iglesia y las iglesias en la caridad”</w:t>
      </w:r>
    </w:p>
    <w:p w:rsidR="00094757" w:rsidRPr="00094757" w:rsidRDefault="00094757" w:rsidP="00094757">
      <w:pPr>
        <w:shd w:val="clear" w:color="auto" w:fill="FFFFFF"/>
        <w:spacing w:after="465" w:line="300" w:lineRule="atLeast"/>
        <w:jc w:val="both"/>
        <w:rPr>
          <w:rFonts w:ascii="Open Sans" w:eastAsia="Times New Roman" w:hAnsi="Open Sans" w:cs="Times New Roman"/>
          <w:color w:val="333333"/>
          <w:sz w:val="21"/>
          <w:szCs w:val="21"/>
          <w:lang w:val="es-UY" w:eastAsia="es-UY"/>
        </w:rPr>
      </w:pPr>
      <w:r w:rsidRPr="00094757">
        <w:rPr>
          <w:rFonts w:ascii="Open Sans" w:eastAsia="Times New Roman" w:hAnsi="Open Sans" w:cs="Times New Roman"/>
          <w:color w:val="333333"/>
          <w:sz w:val="21"/>
          <w:szCs w:val="21"/>
          <w:lang w:val="es-UY" w:eastAsia="es-UY"/>
        </w:rPr>
        <w:lastRenderedPageBreak/>
        <w:t>Los dos cardenales hispanos de la O (</w:t>
      </w:r>
      <w:proofErr w:type="spellStart"/>
      <w:r w:rsidRPr="00094757">
        <w:rPr>
          <w:rFonts w:ascii="Open Sans" w:eastAsia="Times New Roman" w:hAnsi="Open Sans" w:cs="Times New Roman"/>
          <w:color w:val="333333"/>
          <w:sz w:val="21"/>
          <w:szCs w:val="21"/>
          <w:lang w:val="es-UY" w:eastAsia="es-UY"/>
        </w:rPr>
        <w:t>Omella</w:t>
      </w:r>
      <w:proofErr w:type="spellEnd"/>
      <w:r w:rsidRPr="00094757">
        <w:rPr>
          <w:rFonts w:ascii="Open Sans" w:eastAsia="Times New Roman" w:hAnsi="Open Sans" w:cs="Times New Roman"/>
          <w:color w:val="333333"/>
          <w:sz w:val="21"/>
          <w:szCs w:val="21"/>
          <w:lang w:val="es-UY" w:eastAsia="es-UY"/>
        </w:rPr>
        <w:t xml:space="preserve"> y </w:t>
      </w:r>
      <w:proofErr w:type="spellStart"/>
      <w:r w:rsidRPr="00094757">
        <w:rPr>
          <w:rFonts w:ascii="Open Sans" w:eastAsia="Times New Roman" w:hAnsi="Open Sans" w:cs="Times New Roman"/>
          <w:color w:val="333333"/>
          <w:sz w:val="21"/>
          <w:szCs w:val="21"/>
          <w:lang w:val="es-UY" w:eastAsia="es-UY"/>
        </w:rPr>
        <w:t>Osoro</w:t>
      </w:r>
      <w:proofErr w:type="spellEnd"/>
      <w:r w:rsidRPr="00094757">
        <w:rPr>
          <w:rFonts w:ascii="Open Sans" w:eastAsia="Times New Roman" w:hAnsi="Open Sans" w:cs="Times New Roman"/>
          <w:color w:val="333333"/>
          <w:sz w:val="21"/>
          <w:szCs w:val="21"/>
          <w:lang w:val="es-UY" w:eastAsia="es-UY"/>
        </w:rPr>
        <w:t>) se han rodeado, en este cierre de filas en torno a Francisco, de lo más granado de la teología y de la jerarquía. Evidentemente, todos ellos exponentes de la sintonía profunda con Francisco. Desde los cardenales </w:t>
      </w:r>
      <w:proofErr w:type="spellStart"/>
      <w:r w:rsidRPr="00094757">
        <w:rPr>
          <w:rFonts w:ascii="Open Sans" w:eastAsia="Times New Roman" w:hAnsi="Open Sans" w:cs="Times New Roman"/>
          <w:b/>
          <w:bCs/>
          <w:color w:val="474747"/>
          <w:sz w:val="21"/>
          <w:szCs w:val="21"/>
          <w:lang w:val="es-UY" w:eastAsia="es-UY"/>
        </w:rPr>
        <w:t>Ladaria</w:t>
      </w:r>
      <w:proofErr w:type="spellEnd"/>
      <w:r w:rsidRPr="00094757">
        <w:rPr>
          <w:rFonts w:ascii="Open Sans" w:eastAsia="Times New Roman" w:hAnsi="Open Sans" w:cs="Times New Roman"/>
          <w:b/>
          <w:bCs/>
          <w:color w:val="474747"/>
          <w:sz w:val="21"/>
          <w:szCs w:val="21"/>
          <w:lang w:val="es-UY" w:eastAsia="es-UY"/>
        </w:rPr>
        <w:t xml:space="preserve">, </w:t>
      </w:r>
      <w:proofErr w:type="spellStart"/>
      <w:r w:rsidRPr="00094757">
        <w:rPr>
          <w:rFonts w:ascii="Open Sans" w:eastAsia="Times New Roman" w:hAnsi="Open Sans" w:cs="Times New Roman"/>
          <w:b/>
          <w:bCs/>
          <w:color w:val="474747"/>
          <w:sz w:val="21"/>
          <w:szCs w:val="21"/>
          <w:lang w:val="es-UY" w:eastAsia="es-UY"/>
        </w:rPr>
        <w:t>Zuppi</w:t>
      </w:r>
      <w:proofErr w:type="spellEnd"/>
      <w:r w:rsidRPr="00094757">
        <w:rPr>
          <w:rFonts w:ascii="Open Sans" w:eastAsia="Times New Roman" w:hAnsi="Open Sans" w:cs="Times New Roman"/>
          <w:b/>
          <w:bCs/>
          <w:color w:val="474747"/>
          <w:sz w:val="21"/>
          <w:szCs w:val="21"/>
          <w:lang w:val="es-UY" w:eastAsia="es-UY"/>
        </w:rPr>
        <w:t xml:space="preserve">, </w:t>
      </w:r>
      <w:proofErr w:type="spellStart"/>
      <w:r w:rsidRPr="00094757">
        <w:rPr>
          <w:rFonts w:ascii="Open Sans" w:eastAsia="Times New Roman" w:hAnsi="Open Sans" w:cs="Times New Roman"/>
          <w:b/>
          <w:bCs/>
          <w:color w:val="474747"/>
          <w:sz w:val="21"/>
          <w:szCs w:val="21"/>
          <w:lang w:val="es-UY" w:eastAsia="es-UY"/>
        </w:rPr>
        <w:t>Kasper</w:t>
      </w:r>
      <w:proofErr w:type="spellEnd"/>
      <w:r w:rsidRPr="00094757">
        <w:rPr>
          <w:rFonts w:ascii="Open Sans" w:eastAsia="Times New Roman" w:hAnsi="Open Sans" w:cs="Times New Roman"/>
          <w:color w:val="333333"/>
          <w:sz w:val="21"/>
          <w:szCs w:val="21"/>
          <w:lang w:val="es-UY" w:eastAsia="es-UY"/>
        </w:rPr>
        <w:t xml:space="preserve">, </w:t>
      </w:r>
      <w:proofErr w:type="spellStart"/>
      <w:r w:rsidRPr="00094757">
        <w:rPr>
          <w:rFonts w:ascii="Open Sans" w:eastAsia="Times New Roman" w:hAnsi="Open Sans" w:cs="Times New Roman"/>
          <w:color w:val="333333"/>
          <w:sz w:val="21"/>
          <w:szCs w:val="21"/>
          <w:lang w:val="es-UY" w:eastAsia="es-UY"/>
        </w:rPr>
        <w:t>Osoro</w:t>
      </w:r>
      <w:proofErr w:type="spellEnd"/>
      <w:r w:rsidRPr="00094757">
        <w:rPr>
          <w:rFonts w:ascii="Open Sans" w:eastAsia="Times New Roman" w:hAnsi="Open Sans" w:cs="Times New Roman"/>
          <w:color w:val="333333"/>
          <w:sz w:val="21"/>
          <w:szCs w:val="21"/>
          <w:lang w:val="es-UY" w:eastAsia="es-UY"/>
        </w:rPr>
        <w:t xml:space="preserve"> y </w:t>
      </w:r>
      <w:proofErr w:type="spellStart"/>
      <w:r w:rsidRPr="00094757">
        <w:rPr>
          <w:rFonts w:ascii="Open Sans" w:eastAsia="Times New Roman" w:hAnsi="Open Sans" w:cs="Times New Roman"/>
          <w:color w:val="333333"/>
          <w:sz w:val="21"/>
          <w:szCs w:val="21"/>
          <w:lang w:val="es-UY" w:eastAsia="es-UY"/>
        </w:rPr>
        <w:t>Omella</w:t>
      </w:r>
      <w:proofErr w:type="spellEnd"/>
      <w:r w:rsidRPr="00094757">
        <w:rPr>
          <w:rFonts w:ascii="Open Sans" w:eastAsia="Times New Roman" w:hAnsi="Open Sans" w:cs="Times New Roman"/>
          <w:color w:val="333333"/>
          <w:sz w:val="21"/>
          <w:szCs w:val="21"/>
          <w:lang w:val="es-UY" w:eastAsia="es-UY"/>
        </w:rPr>
        <w:t xml:space="preserve">, hasta obispos como </w:t>
      </w:r>
      <w:proofErr w:type="spellStart"/>
      <w:r w:rsidRPr="00094757">
        <w:rPr>
          <w:rFonts w:ascii="Open Sans" w:eastAsia="Times New Roman" w:hAnsi="Open Sans" w:cs="Times New Roman"/>
          <w:color w:val="333333"/>
          <w:sz w:val="21"/>
          <w:szCs w:val="21"/>
          <w:lang w:val="es-UY" w:eastAsia="es-UY"/>
        </w:rPr>
        <w:t>Planellas</w:t>
      </w:r>
      <w:proofErr w:type="spellEnd"/>
      <w:r w:rsidRPr="00094757">
        <w:rPr>
          <w:rFonts w:ascii="Open Sans" w:eastAsia="Times New Roman" w:hAnsi="Open Sans" w:cs="Times New Roman"/>
          <w:color w:val="333333"/>
          <w:sz w:val="21"/>
          <w:szCs w:val="21"/>
          <w:lang w:val="es-UY" w:eastAsia="es-UY"/>
        </w:rPr>
        <w:t xml:space="preserve"> y Adolfo González Montes, pasando por el director editorial de los medios vaticanos, Andrea </w:t>
      </w:r>
      <w:proofErr w:type="spellStart"/>
      <w:r w:rsidRPr="00094757">
        <w:rPr>
          <w:rFonts w:ascii="Open Sans" w:eastAsia="Times New Roman" w:hAnsi="Open Sans" w:cs="Times New Roman"/>
          <w:color w:val="333333"/>
          <w:sz w:val="21"/>
          <w:szCs w:val="21"/>
          <w:lang w:val="es-UY" w:eastAsia="es-UY"/>
        </w:rPr>
        <w:t>Tornielli</w:t>
      </w:r>
      <w:proofErr w:type="spellEnd"/>
      <w:r w:rsidRPr="00094757">
        <w:rPr>
          <w:rFonts w:ascii="Open Sans" w:eastAsia="Times New Roman" w:hAnsi="Open Sans" w:cs="Times New Roman"/>
          <w:color w:val="333333"/>
          <w:sz w:val="21"/>
          <w:szCs w:val="21"/>
          <w:lang w:val="es-UY" w:eastAsia="es-UY"/>
        </w:rPr>
        <w:t xml:space="preserve">, o teólogos de reconocido prestigio, como Armand Puig, </w:t>
      </w:r>
      <w:proofErr w:type="spellStart"/>
      <w:r w:rsidRPr="00094757">
        <w:rPr>
          <w:rFonts w:ascii="Open Sans" w:eastAsia="Times New Roman" w:hAnsi="Open Sans" w:cs="Times New Roman"/>
          <w:color w:val="333333"/>
          <w:sz w:val="21"/>
          <w:szCs w:val="21"/>
          <w:lang w:val="es-UY" w:eastAsia="es-UY"/>
        </w:rPr>
        <w:t>Maurizio</w:t>
      </w:r>
      <w:proofErr w:type="spellEnd"/>
      <w:r w:rsidRPr="00094757">
        <w:rPr>
          <w:rFonts w:ascii="Open Sans" w:eastAsia="Times New Roman" w:hAnsi="Open Sans" w:cs="Times New Roman"/>
          <w:color w:val="333333"/>
          <w:sz w:val="21"/>
          <w:szCs w:val="21"/>
          <w:lang w:val="es-UY" w:eastAsia="es-UY"/>
        </w:rPr>
        <w:t xml:space="preserve"> </w:t>
      </w:r>
      <w:proofErr w:type="spellStart"/>
      <w:r w:rsidRPr="00094757">
        <w:rPr>
          <w:rFonts w:ascii="Open Sans" w:eastAsia="Times New Roman" w:hAnsi="Open Sans" w:cs="Times New Roman"/>
          <w:color w:val="333333"/>
          <w:sz w:val="21"/>
          <w:szCs w:val="21"/>
          <w:lang w:val="es-UY" w:eastAsia="es-UY"/>
        </w:rPr>
        <w:t>Gronchi</w:t>
      </w:r>
      <w:proofErr w:type="spellEnd"/>
      <w:r w:rsidRPr="00094757">
        <w:rPr>
          <w:rFonts w:ascii="Open Sans" w:eastAsia="Times New Roman" w:hAnsi="Open Sans" w:cs="Times New Roman"/>
          <w:color w:val="333333"/>
          <w:sz w:val="21"/>
          <w:szCs w:val="21"/>
          <w:lang w:val="es-UY" w:eastAsia="es-UY"/>
        </w:rPr>
        <w:t xml:space="preserve">, Carlos M. Galli, </w:t>
      </w:r>
      <w:proofErr w:type="spellStart"/>
      <w:r w:rsidRPr="00094757">
        <w:rPr>
          <w:rFonts w:ascii="Open Sans" w:eastAsia="Times New Roman" w:hAnsi="Open Sans" w:cs="Times New Roman"/>
          <w:color w:val="333333"/>
          <w:sz w:val="21"/>
          <w:szCs w:val="21"/>
          <w:lang w:val="es-UY" w:eastAsia="es-UY"/>
        </w:rPr>
        <w:t>Prem</w:t>
      </w:r>
      <w:proofErr w:type="spellEnd"/>
      <w:r w:rsidRPr="00094757">
        <w:rPr>
          <w:rFonts w:ascii="Open Sans" w:eastAsia="Times New Roman" w:hAnsi="Open Sans" w:cs="Times New Roman"/>
          <w:color w:val="333333"/>
          <w:sz w:val="21"/>
          <w:szCs w:val="21"/>
          <w:lang w:val="es-UY" w:eastAsia="es-UY"/>
        </w:rPr>
        <w:t xml:space="preserve"> </w:t>
      </w:r>
      <w:proofErr w:type="spellStart"/>
      <w:r w:rsidRPr="00094757">
        <w:rPr>
          <w:rFonts w:ascii="Open Sans" w:eastAsia="Times New Roman" w:hAnsi="Open Sans" w:cs="Times New Roman"/>
          <w:color w:val="333333"/>
          <w:sz w:val="21"/>
          <w:szCs w:val="21"/>
          <w:lang w:val="es-UY" w:eastAsia="es-UY"/>
        </w:rPr>
        <w:t>Xalxo</w:t>
      </w:r>
      <w:proofErr w:type="spellEnd"/>
      <w:r w:rsidRPr="00094757">
        <w:rPr>
          <w:rFonts w:ascii="Open Sans" w:eastAsia="Times New Roman" w:hAnsi="Open Sans" w:cs="Times New Roman"/>
          <w:color w:val="333333"/>
          <w:sz w:val="21"/>
          <w:szCs w:val="21"/>
          <w:lang w:val="es-UY" w:eastAsia="es-UY"/>
        </w:rPr>
        <w:t xml:space="preserve">, </w:t>
      </w:r>
      <w:proofErr w:type="spellStart"/>
      <w:r w:rsidRPr="00094757">
        <w:rPr>
          <w:rFonts w:ascii="Open Sans" w:eastAsia="Times New Roman" w:hAnsi="Open Sans" w:cs="Times New Roman"/>
          <w:color w:val="333333"/>
          <w:sz w:val="21"/>
          <w:szCs w:val="21"/>
          <w:lang w:val="es-UY" w:eastAsia="es-UY"/>
        </w:rPr>
        <w:t>Margarida</w:t>
      </w:r>
      <w:proofErr w:type="spellEnd"/>
      <w:r w:rsidRPr="00094757">
        <w:rPr>
          <w:rFonts w:ascii="Open Sans" w:eastAsia="Times New Roman" w:hAnsi="Open Sans" w:cs="Times New Roman"/>
          <w:color w:val="333333"/>
          <w:sz w:val="21"/>
          <w:szCs w:val="21"/>
          <w:lang w:val="es-UY" w:eastAsia="es-UY"/>
        </w:rPr>
        <w:t xml:space="preserve"> Bofarull o Catherine </w:t>
      </w:r>
      <w:proofErr w:type="spellStart"/>
      <w:r w:rsidRPr="00094757">
        <w:rPr>
          <w:rFonts w:ascii="Open Sans" w:eastAsia="Times New Roman" w:hAnsi="Open Sans" w:cs="Times New Roman"/>
          <w:color w:val="333333"/>
          <w:sz w:val="21"/>
          <w:szCs w:val="21"/>
          <w:lang w:val="es-UY" w:eastAsia="es-UY"/>
        </w:rPr>
        <w:t>Cornille</w:t>
      </w:r>
      <w:proofErr w:type="spellEnd"/>
      <w:r w:rsidRPr="00094757">
        <w:rPr>
          <w:rFonts w:ascii="Open Sans" w:eastAsia="Times New Roman" w:hAnsi="Open Sans" w:cs="Times New Roman"/>
          <w:color w:val="333333"/>
          <w:sz w:val="21"/>
          <w:szCs w:val="21"/>
          <w:lang w:val="es-UY" w:eastAsia="es-UY"/>
        </w:rPr>
        <w:t>.</w:t>
      </w:r>
    </w:p>
    <w:p w:rsidR="00094757" w:rsidRPr="00094757" w:rsidRDefault="00094757" w:rsidP="00094757">
      <w:pPr>
        <w:shd w:val="clear" w:color="auto" w:fill="FFFFFF"/>
        <w:spacing w:after="465" w:line="300" w:lineRule="atLeast"/>
        <w:jc w:val="both"/>
        <w:rPr>
          <w:rFonts w:ascii="Open Sans" w:eastAsia="Times New Roman" w:hAnsi="Open Sans" w:cs="Times New Roman"/>
          <w:color w:val="333333"/>
          <w:sz w:val="21"/>
          <w:szCs w:val="21"/>
          <w:lang w:val="es-UY" w:eastAsia="es-UY"/>
        </w:rPr>
      </w:pPr>
      <w:r w:rsidRPr="00094757">
        <w:rPr>
          <w:rFonts w:ascii="Open Sans" w:eastAsia="Times New Roman" w:hAnsi="Open Sans" w:cs="Times New Roman"/>
          <w:color w:val="333333"/>
          <w:sz w:val="21"/>
          <w:szCs w:val="21"/>
          <w:lang w:val="es-UY" w:eastAsia="es-UY"/>
        </w:rPr>
        <w:t xml:space="preserve">En el aula magna de la Facultad de Teología de Cataluña, llena hasta los topes, se nota el ambiente de los grandes acontecimientos. Entre los asistentes, además de los cardenales y profesores ya citados, el cardenal Sistach, monseñor Vives, arzobispo de la Seu d'Urgell, </w:t>
      </w:r>
      <w:proofErr w:type="spellStart"/>
      <w:r w:rsidRPr="00094757">
        <w:rPr>
          <w:rFonts w:ascii="Open Sans" w:eastAsia="Times New Roman" w:hAnsi="Open Sans" w:cs="Times New Roman"/>
          <w:color w:val="333333"/>
          <w:sz w:val="21"/>
          <w:szCs w:val="21"/>
          <w:lang w:val="es-UY" w:eastAsia="es-UY"/>
        </w:rPr>
        <w:t>asi</w:t>
      </w:r>
      <w:proofErr w:type="spellEnd"/>
      <w:r w:rsidRPr="00094757">
        <w:rPr>
          <w:rFonts w:ascii="Open Sans" w:eastAsia="Times New Roman" w:hAnsi="Open Sans" w:cs="Times New Roman"/>
          <w:color w:val="333333"/>
          <w:sz w:val="21"/>
          <w:szCs w:val="21"/>
          <w:lang w:val="es-UY" w:eastAsia="es-UY"/>
        </w:rPr>
        <w:t xml:space="preserve"> como el obispo de Lérida y el de Tortosa.</w:t>
      </w:r>
    </w:p>
    <w:p w:rsidR="00094757" w:rsidRPr="00094757" w:rsidRDefault="00094757" w:rsidP="00094757">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094757">
        <w:rPr>
          <w:rFonts w:ascii="Arial" w:eastAsia="Times New Roman" w:hAnsi="Arial" w:cs="Arial"/>
          <w:b/>
          <w:bCs/>
          <w:color w:val="474747"/>
          <w:sz w:val="26"/>
          <w:szCs w:val="26"/>
          <w:lang w:val="es-UY" w:eastAsia="es-UY"/>
        </w:rPr>
        <w:t>Dispuestos a defender al Papa</w:t>
      </w:r>
    </w:p>
    <w:p w:rsidR="00094757" w:rsidRPr="00094757" w:rsidRDefault="00094757" w:rsidP="00094757">
      <w:pPr>
        <w:shd w:val="clear" w:color="auto" w:fill="FFFFFF"/>
        <w:spacing w:after="465" w:line="300" w:lineRule="atLeast"/>
        <w:jc w:val="both"/>
        <w:rPr>
          <w:rFonts w:ascii="Open Sans" w:eastAsia="Times New Roman" w:hAnsi="Open Sans" w:cs="Times New Roman"/>
          <w:color w:val="333333"/>
          <w:sz w:val="21"/>
          <w:szCs w:val="21"/>
          <w:lang w:val="es-UY" w:eastAsia="es-UY"/>
        </w:rPr>
      </w:pPr>
      <w:r w:rsidRPr="00094757">
        <w:rPr>
          <w:rFonts w:ascii="Open Sans" w:eastAsia="Times New Roman" w:hAnsi="Open Sans" w:cs="Times New Roman"/>
          <w:color w:val="333333"/>
          <w:sz w:val="21"/>
          <w:szCs w:val="21"/>
          <w:lang w:val="es-UY" w:eastAsia="es-UY"/>
        </w:rPr>
        <w:t xml:space="preserve">Al cardenal </w:t>
      </w:r>
      <w:proofErr w:type="spellStart"/>
      <w:r w:rsidRPr="00094757">
        <w:rPr>
          <w:rFonts w:ascii="Open Sans" w:eastAsia="Times New Roman" w:hAnsi="Open Sans" w:cs="Times New Roman"/>
          <w:color w:val="333333"/>
          <w:sz w:val="21"/>
          <w:szCs w:val="21"/>
          <w:lang w:val="es-UY" w:eastAsia="es-UY"/>
        </w:rPr>
        <w:t>Omella</w:t>
      </w:r>
      <w:proofErr w:type="spellEnd"/>
      <w:r w:rsidRPr="00094757">
        <w:rPr>
          <w:rFonts w:ascii="Open Sans" w:eastAsia="Times New Roman" w:hAnsi="Open Sans" w:cs="Times New Roman"/>
          <w:color w:val="333333"/>
          <w:sz w:val="21"/>
          <w:szCs w:val="21"/>
          <w:lang w:val="es-UY" w:eastAsia="es-UY"/>
        </w:rPr>
        <w:t xml:space="preserve">, que siempre presenta un semblante feliz (aunque no tanto como el cardenal </w:t>
      </w:r>
      <w:proofErr w:type="spellStart"/>
      <w:r w:rsidRPr="00094757">
        <w:rPr>
          <w:rFonts w:ascii="Open Sans" w:eastAsia="Times New Roman" w:hAnsi="Open Sans" w:cs="Times New Roman"/>
          <w:color w:val="333333"/>
          <w:sz w:val="21"/>
          <w:szCs w:val="21"/>
          <w:lang w:val="es-UY" w:eastAsia="es-UY"/>
        </w:rPr>
        <w:t>Ladaria</w:t>
      </w:r>
      <w:proofErr w:type="spellEnd"/>
      <w:r w:rsidRPr="00094757">
        <w:rPr>
          <w:rFonts w:ascii="Open Sans" w:eastAsia="Times New Roman" w:hAnsi="Open Sans" w:cs="Times New Roman"/>
          <w:color w:val="333333"/>
          <w:sz w:val="21"/>
          <w:szCs w:val="21"/>
          <w:lang w:val="es-UY" w:eastAsia="es-UY"/>
        </w:rPr>
        <w:t>, que sonríe constantemente), se le notaba satisfecho. La presencia de tanta gente denotaba que hay en la Iglesia española </w:t>
      </w:r>
      <w:r w:rsidRPr="00094757">
        <w:rPr>
          <w:rFonts w:ascii="Open Sans" w:eastAsia="Times New Roman" w:hAnsi="Open Sans" w:cs="Times New Roman"/>
          <w:b/>
          <w:bCs/>
          <w:color w:val="474747"/>
          <w:sz w:val="21"/>
          <w:szCs w:val="21"/>
          <w:lang w:val="es-UY" w:eastAsia="es-UY"/>
        </w:rPr>
        <w:t>mucho clero y mucho pueblo dispuesto a defender al Papa y a apoyar sus reformas</w:t>
      </w:r>
      <w:r w:rsidRPr="00094757">
        <w:rPr>
          <w:rFonts w:ascii="Open Sans" w:eastAsia="Times New Roman" w:hAnsi="Open Sans" w:cs="Times New Roman"/>
          <w:color w:val="333333"/>
          <w:sz w:val="21"/>
          <w:szCs w:val="21"/>
          <w:lang w:val="es-UY" w:eastAsia="es-UY"/>
        </w:rPr>
        <w:t> y su primavera.</w:t>
      </w:r>
    </w:p>
    <w:p w:rsidR="00094757" w:rsidRPr="00094757" w:rsidRDefault="00094757" w:rsidP="00094757">
      <w:pPr>
        <w:shd w:val="clear" w:color="auto" w:fill="FFFFFF"/>
        <w:spacing w:after="0" w:line="240" w:lineRule="auto"/>
        <w:rPr>
          <w:rFonts w:ascii="Helvetica" w:eastAsia="Times New Roman" w:hAnsi="Helvetica" w:cs="Times New Roman"/>
          <w:color w:val="1C2022"/>
          <w:sz w:val="24"/>
          <w:szCs w:val="24"/>
          <w:lang w:val="es-ES" w:eastAsia="es-UY"/>
        </w:rPr>
      </w:pPr>
      <w:r w:rsidRPr="00094757">
        <w:rPr>
          <w:rFonts w:ascii="Helvetica" w:eastAsia="Times New Roman" w:hAnsi="Helvetica" w:cs="Times New Roman"/>
          <w:noProof/>
          <w:color w:val="0000FF"/>
          <w:sz w:val="24"/>
          <w:szCs w:val="24"/>
          <w:lang w:val="es-ES" w:eastAsia="es-UY"/>
        </w:rPr>
        <w:drawing>
          <wp:inline distT="0" distB="0" distL="0" distR="0" wp14:anchorId="5F89C8A5" wp14:editId="6A73AEE4">
            <wp:extent cx="692150" cy="692150"/>
            <wp:effectExtent l="0" t="0" r="0" b="0"/>
            <wp:docPr id="3" name="Imagen 3" descr="https://pbs.twimg.com/profile_images/902124942644346888/Euqqy_Hh_bigge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profile_images/902124942644346888/Euqqy_Hh_bigger.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rsidR="00094757" w:rsidRPr="00094757" w:rsidRDefault="00094757" w:rsidP="00094757">
      <w:pPr>
        <w:shd w:val="clear" w:color="auto" w:fill="FFFFFF"/>
        <w:spacing w:after="0" w:line="240" w:lineRule="auto"/>
        <w:rPr>
          <w:rFonts w:ascii="Times New Roman" w:eastAsia="Times New Roman" w:hAnsi="Times New Roman" w:cs="Times New Roman"/>
          <w:color w:val="0000FF"/>
          <w:sz w:val="24"/>
          <w:szCs w:val="24"/>
          <w:u w:val="single"/>
          <w:lang w:val="es-UY" w:eastAsia="es-UY"/>
        </w:rPr>
      </w:pPr>
      <w:r w:rsidRPr="00094757">
        <w:rPr>
          <w:rFonts w:ascii="Helvetica" w:eastAsia="Times New Roman" w:hAnsi="Helvetica" w:cs="Times New Roman"/>
          <w:color w:val="1C2022"/>
          <w:sz w:val="24"/>
          <w:szCs w:val="24"/>
          <w:lang w:val="es-ES" w:eastAsia="es-UY"/>
        </w:rPr>
        <w:fldChar w:fldCharType="begin"/>
      </w:r>
      <w:r w:rsidRPr="00094757">
        <w:rPr>
          <w:rFonts w:ascii="Helvetica" w:eastAsia="Times New Roman" w:hAnsi="Helvetica" w:cs="Times New Roman"/>
          <w:color w:val="1C2022"/>
          <w:sz w:val="24"/>
          <w:szCs w:val="24"/>
          <w:lang w:val="es-ES" w:eastAsia="es-UY"/>
        </w:rPr>
        <w:instrText xml:space="preserve"> HYPERLINK "https://twitter.com/esglesiabcn_es" </w:instrText>
      </w:r>
      <w:r w:rsidRPr="00094757">
        <w:rPr>
          <w:rFonts w:ascii="Helvetica" w:eastAsia="Times New Roman" w:hAnsi="Helvetica" w:cs="Times New Roman"/>
          <w:color w:val="1C2022"/>
          <w:sz w:val="24"/>
          <w:szCs w:val="24"/>
          <w:lang w:val="es-ES" w:eastAsia="es-UY"/>
        </w:rPr>
        <w:fldChar w:fldCharType="separate"/>
      </w:r>
    </w:p>
    <w:p w:rsidR="00094757" w:rsidRPr="00094757" w:rsidRDefault="00094757" w:rsidP="00094757">
      <w:pPr>
        <w:shd w:val="clear" w:color="auto" w:fill="FFFFFF"/>
        <w:spacing w:after="0" w:line="240" w:lineRule="auto"/>
        <w:rPr>
          <w:rFonts w:ascii="Times New Roman" w:eastAsia="Times New Roman" w:hAnsi="Times New Roman" w:cs="Times New Roman"/>
          <w:sz w:val="24"/>
          <w:szCs w:val="24"/>
          <w:lang w:val="es-UY" w:eastAsia="es-UY"/>
        </w:rPr>
      </w:pPr>
      <w:proofErr w:type="spellStart"/>
      <w:r w:rsidRPr="00094757">
        <w:rPr>
          <w:rFonts w:ascii="Helvetica" w:eastAsia="Times New Roman" w:hAnsi="Helvetica" w:cs="Times New Roman"/>
          <w:b/>
          <w:bCs/>
          <w:color w:val="0000FF"/>
          <w:sz w:val="24"/>
          <w:szCs w:val="24"/>
          <w:u w:val="single"/>
          <w:lang w:val="es-ES" w:eastAsia="es-UY"/>
        </w:rPr>
        <w:t>EsglésiaBarcelona</w:t>
      </w:r>
      <w:proofErr w:type="spellEnd"/>
      <w:r w:rsidRPr="00094757">
        <w:rPr>
          <w:rFonts w:ascii="Helvetica" w:eastAsia="Times New Roman" w:hAnsi="Helvetica" w:cs="Times New Roman"/>
          <w:b/>
          <w:bCs/>
          <w:color w:val="0000FF"/>
          <w:sz w:val="24"/>
          <w:szCs w:val="24"/>
          <w:u w:val="single"/>
          <w:lang w:val="es-ES" w:eastAsia="es-UY"/>
        </w:rPr>
        <w:t xml:space="preserve"> </w:t>
      </w:r>
      <w:proofErr w:type="spellStart"/>
      <w:r w:rsidRPr="00094757">
        <w:rPr>
          <w:rFonts w:ascii="Helvetica" w:eastAsia="Times New Roman" w:hAnsi="Helvetica" w:cs="Times New Roman"/>
          <w:b/>
          <w:bCs/>
          <w:color w:val="0000FF"/>
          <w:sz w:val="24"/>
          <w:szCs w:val="24"/>
          <w:u w:val="single"/>
          <w:lang w:val="es-ES" w:eastAsia="es-UY"/>
        </w:rPr>
        <w:t>ES</w:t>
      </w:r>
      <w:r w:rsidRPr="00094757">
        <w:rPr>
          <w:rFonts w:ascii="Helvetica" w:eastAsia="Times New Roman" w:hAnsi="Helvetica" w:cs="Times New Roman"/>
          <w:color w:val="697882"/>
          <w:sz w:val="21"/>
          <w:szCs w:val="21"/>
          <w:u w:val="single"/>
          <w:lang w:val="es-ES" w:eastAsia="es-UY"/>
        </w:rPr>
        <w:t>@esglesiabcn_es</w:t>
      </w:r>
      <w:proofErr w:type="spellEnd"/>
    </w:p>
    <w:p w:rsidR="00094757" w:rsidRPr="00094757" w:rsidRDefault="00094757" w:rsidP="00094757">
      <w:pPr>
        <w:shd w:val="clear" w:color="auto" w:fill="FFFFFF"/>
        <w:spacing w:after="0" w:line="240" w:lineRule="auto"/>
        <w:rPr>
          <w:rFonts w:ascii="Helvetica" w:eastAsia="Times New Roman" w:hAnsi="Helvetica" w:cs="Times New Roman"/>
          <w:color w:val="1C2022"/>
          <w:sz w:val="24"/>
          <w:szCs w:val="24"/>
          <w:lang w:val="es-ES" w:eastAsia="es-UY"/>
        </w:rPr>
      </w:pPr>
      <w:r w:rsidRPr="00094757">
        <w:rPr>
          <w:rFonts w:ascii="Helvetica" w:eastAsia="Times New Roman" w:hAnsi="Helvetica" w:cs="Times New Roman"/>
          <w:color w:val="1C2022"/>
          <w:sz w:val="24"/>
          <w:szCs w:val="24"/>
          <w:lang w:val="es-ES" w:eastAsia="es-UY"/>
        </w:rPr>
        <w:fldChar w:fldCharType="end"/>
      </w:r>
    </w:p>
    <w:p w:rsidR="00094757" w:rsidRPr="00094757" w:rsidRDefault="00094757" w:rsidP="00094757">
      <w:pPr>
        <w:shd w:val="clear" w:color="auto" w:fill="FFFFFF"/>
        <w:spacing w:after="0" w:line="240" w:lineRule="auto"/>
        <w:rPr>
          <w:rFonts w:ascii="Times New Roman" w:eastAsia="Times New Roman" w:hAnsi="Times New Roman" w:cs="Times New Roman"/>
          <w:color w:val="2B7BB9"/>
          <w:sz w:val="24"/>
          <w:szCs w:val="24"/>
          <w:lang w:val="es-UY" w:eastAsia="es-UY"/>
        </w:rPr>
      </w:pPr>
      <w:r w:rsidRPr="00094757">
        <w:rPr>
          <w:rFonts w:ascii="Helvetica" w:eastAsia="Times New Roman" w:hAnsi="Helvetica" w:cs="Times New Roman"/>
          <w:color w:val="1C2022"/>
          <w:sz w:val="24"/>
          <w:szCs w:val="24"/>
          <w:lang w:val="es-ES" w:eastAsia="es-UY"/>
        </w:rPr>
        <w:fldChar w:fldCharType="begin"/>
      </w:r>
      <w:r w:rsidRPr="00094757">
        <w:rPr>
          <w:rFonts w:ascii="Helvetica" w:eastAsia="Times New Roman" w:hAnsi="Helvetica" w:cs="Times New Roman"/>
          <w:color w:val="1C2022"/>
          <w:sz w:val="24"/>
          <w:szCs w:val="24"/>
          <w:lang w:val="es-ES" w:eastAsia="es-UY"/>
        </w:rPr>
        <w:instrText xml:space="preserve"> HYPERLINK "https://twitter.com/esglesiabcn_es/status/1194202723794767872" </w:instrText>
      </w:r>
      <w:r w:rsidRPr="00094757">
        <w:rPr>
          <w:rFonts w:ascii="Helvetica" w:eastAsia="Times New Roman" w:hAnsi="Helvetica" w:cs="Times New Roman"/>
          <w:color w:val="1C2022"/>
          <w:sz w:val="24"/>
          <w:szCs w:val="24"/>
          <w:lang w:val="es-ES" w:eastAsia="es-UY"/>
        </w:rPr>
        <w:fldChar w:fldCharType="separate"/>
      </w:r>
    </w:p>
    <w:p w:rsidR="00094757" w:rsidRPr="00094757" w:rsidRDefault="00094757" w:rsidP="00094757">
      <w:pPr>
        <w:shd w:val="clear" w:color="auto" w:fill="FFFFFF"/>
        <w:spacing w:after="0" w:line="240" w:lineRule="auto"/>
        <w:rPr>
          <w:rFonts w:ascii="Times New Roman" w:eastAsia="Times New Roman" w:hAnsi="Times New Roman" w:cs="Times New Roman"/>
          <w:color w:val="1C2022"/>
          <w:sz w:val="24"/>
          <w:szCs w:val="24"/>
          <w:lang w:val="es-UY" w:eastAsia="es-UY"/>
        </w:rPr>
      </w:pPr>
      <w:r w:rsidRPr="00094757">
        <w:rPr>
          <w:rFonts w:ascii="Helvetica" w:eastAsia="Times New Roman" w:hAnsi="Helvetica" w:cs="Times New Roman"/>
          <w:color w:val="1C2022"/>
          <w:sz w:val="24"/>
          <w:szCs w:val="24"/>
          <w:lang w:val="es-ES" w:eastAsia="es-UY"/>
        </w:rPr>
        <w:fldChar w:fldCharType="end"/>
      </w:r>
    </w:p>
    <w:p w:rsidR="00094757" w:rsidRPr="00094757" w:rsidRDefault="00094757" w:rsidP="00094757">
      <w:pPr>
        <w:shd w:val="clear" w:color="auto" w:fill="FFFFFF"/>
        <w:spacing w:after="0" w:line="240" w:lineRule="auto"/>
        <w:rPr>
          <w:rFonts w:ascii="Helvetica" w:eastAsia="Times New Roman" w:hAnsi="Helvetica" w:cs="Times New Roman"/>
          <w:color w:val="1C2022"/>
          <w:sz w:val="24"/>
          <w:szCs w:val="24"/>
          <w:lang w:val="es-ES" w:eastAsia="es-UY"/>
        </w:rPr>
      </w:pPr>
      <w:r w:rsidRPr="00094757">
        <w:rPr>
          <w:rFonts w:ascii="Helvetica" w:eastAsia="Times New Roman" w:hAnsi="Helvetica" w:cs="Times New Roman"/>
          <w:color w:val="1C2022"/>
          <w:sz w:val="24"/>
          <w:szCs w:val="24"/>
          <w:lang w:val="es-ES" w:eastAsia="es-UY"/>
        </w:rPr>
        <w:t xml:space="preserve">El </w:t>
      </w:r>
      <w:hyperlink r:id="rId9" w:history="1">
        <w:r w:rsidRPr="00094757">
          <w:rPr>
            <w:rFonts w:ascii="Helvetica" w:eastAsia="Times New Roman" w:hAnsi="Helvetica" w:cs="Times New Roman"/>
            <w:color w:val="2B7BB9"/>
            <w:sz w:val="24"/>
            <w:szCs w:val="24"/>
            <w:lang w:val="es-ES" w:eastAsia="es-UY"/>
          </w:rPr>
          <w:t>#</w:t>
        </w:r>
        <w:proofErr w:type="spellStart"/>
        <w:r w:rsidRPr="00094757">
          <w:rPr>
            <w:rFonts w:ascii="Helvetica" w:eastAsia="Times New Roman" w:hAnsi="Helvetica" w:cs="Times New Roman"/>
            <w:color w:val="2B7BB9"/>
            <w:sz w:val="24"/>
            <w:szCs w:val="24"/>
            <w:lang w:val="es-ES" w:eastAsia="es-UY"/>
          </w:rPr>
          <w:t>CardenalOmella</w:t>
        </w:r>
        <w:proofErr w:type="spellEnd"/>
      </w:hyperlink>
      <w:r w:rsidRPr="00094757">
        <w:rPr>
          <w:rFonts w:ascii="Helvetica" w:eastAsia="Times New Roman" w:hAnsi="Helvetica" w:cs="Times New Roman"/>
          <w:color w:val="1C2022"/>
          <w:sz w:val="24"/>
          <w:szCs w:val="24"/>
          <w:lang w:val="es-ES" w:eastAsia="es-UY"/>
        </w:rPr>
        <w:t xml:space="preserve"> inaugura el Congreso “La aportación del papa Francisco (</w:t>
      </w:r>
      <w:hyperlink r:id="rId10" w:history="1">
        <w:r w:rsidRPr="00094757">
          <w:rPr>
            <w:rFonts w:ascii="Helvetica" w:eastAsia="Times New Roman" w:hAnsi="Helvetica" w:cs="Times New Roman"/>
            <w:color w:val="2B7BB9"/>
            <w:sz w:val="24"/>
            <w:szCs w:val="24"/>
            <w:lang w:val="es-ES" w:eastAsia="es-UY"/>
          </w:rPr>
          <w:t>@</w:t>
        </w:r>
        <w:proofErr w:type="spellStart"/>
        <w:r w:rsidRPr="00094757">
          <w:rPr>
            <w:rFonts w:ascii="Helvetica" w:eastAsia="Times New Roman" w:hAnsi="Helvetica" w:cs="Times New Roman"/>
            <w:color w:val="2B7BB9"/>
            <w:sz w:val="24"/>
            <w:szCs w:val="24"/>
            <w:lang w:val="es-ES" w:eastAsia="es-UY"/>
          </w:rPr>
          <w:t>Pontifex_es</w:t>
        </w:r>
        <w:proofErr w:type="spellEnd"/>
      </w:hyperlink>
      <w:r w:rsidRPr="00094757">
        <w:rPr>
          <w:rFonts w:ascii="Helvetica" w:eastAsia="Times New Roman" w:hAnsi="Helvetica" w:cs="Times New Roman"/>
          <w:color w:val="1C2022"/>
          <w:sz w:val="24"/>
          <w:szCs w:val="24"/>
          <w:lang w:val="es-ES" w:eastAsia="es-UY"/>
        </w:rPr>
        <w:t xml:space="preserve">) a la teología y a la pastoral de la Iglesia” en el </w:t>
      </w:r>
      <w:hyperlink r:id="rId11" w:history="1">
        <w:r w:rsidRPr="00094757">
          <w:rPr>
            <w:rFonts w:ascii="Helvetica" w:eastAsia="Times New Roman" w:hAnsi="Helvetica" w:cs="Times New Roman"/>
            <w:color w:val="2B7BB9"/>
            <w:sz w:val="24"/>
            <w:szCs w:val="24"/>
            <w:lang w:val="es-ES" w:eastAsia="es-UY"/>
          </w:rPr>
          <w:t>@</w:t>
        </w:r>
        <w:proofErr w:type="spellStart"/>
        <w:r w:rsidRPr="00094757">
          <w:rPr>
            <w:rFonts w:ascii="Helvetica" w:eastAsia="Times New Roman" w:hAnsi="Helvetica" w:cs="Times New Roman"/>
            <w:color w:val="2B7BB9"/>
            <w:sz w:val="24"/>
            <w:szCs w:val="24"/>
            <w:lang w:val="es-ES" w:eastAsia="es-UY"/>
          </w:rPr>
          <w:t>SeminariBcn</w:t>
        </w:r>
        <w:proofErr w:type="spellEnd"/>
      </w:hyperlink>
      <w:r w:rsidRPr="00094757">
        <w:rPr>
          <w:rFonts w:ascii="Helvetica" w:eastAsia="Times New Roman" w:hAnsi="Helvetica" w:cs="Times New Roman"/>
          <w:color w:val="1C2022"/>
          <w:sz w:val="24"/>
          <w:szCs w:val="24"/>
          <w:lang w:val="es-ES" w:eastAsia="es-UY"/>
        </w:rPr>
        <w:t xml:space="preserve"> acompañado del </w:t>
      </w:r>
      <w:proofErr w:type="spellStart"/>
      <w:r w:rsidRPr="00094757">
        <w:rPr>
          <w:rFonts w:ascii="Helvetica" w:eastAsia="Times New Roman" w:hAnsi="Helvetica" w:cs="Times New Roman"/>
          <w:color w:val="1C2022"/>
          <w:sz w:val="24"/>
          <w:szCs w:val="24"/>
          <w:lang w:val="es-ES" w:eastAsia="es-UY"/>
        </w:rPr>
        <w:t>Card</w:t>
      </w:r>
      <w:proofErr w:type="spellEnd"/>
      <w:r w:rsidRPr="00094757">
        <w:rPr>
          <w:rFonts w:ascii="Helvetica" w:eastAsia="Times New Roman" w:hAnsi="Helvetica" w:cs="Times New Roman"/>
          <w:color w:val="1C2022"/>
          <w:sz w:val="24"/>
          <w:szCs w:val="24"/>
          <w:lang w:val="es-ES" w:eastAsia="es-UY"/>
        </w:rPr>
        <w:t xml:space="preserve">. Luis F. </w:t>
      </w:r>
      <w:proofErr w:type="spellStart"/>
      <w:r w:rsidRPr="00094757">
        <w:rPr>
          <w:rFonts w:ascii="Helvetica" w:eastAsia="Times New Roman" w:hAnsi="Helvetica" w:cs="Times New Roman"/>
          <w:color w:val="1C2022"/>
          <w:sz w:val="24"/>
          <w:szCs w:val="24"/>
          <w:lang w:val="es-ES" w:eastAsia="es-UY"/>
        </w:rPr>
        <w:t>Ladaria</w:t>
      </w:r>
      <w:proofErr w:type="spellEnd"/>
      <w:r w:rsidRPr="00094757">
        <w:rPr>
          <w:rFonts w:ascii="Helvetica" w:eastAsia="Times New Roman" w:hAnsi="Helvetica" w:cs="Times New Roman"/>
          <w:color w:val="1C2022"/>
          <w:sz w:val="24"/>
          <w:szCs w:val="24"/>
          <w:lang w:val="es-ES" w:eastAsia="es-UY"/>
        </w:rPr>
        <w:t xml:space="preserve"> y del arzobispo de Tarragona, Mons. J. </w:t>
      </w:r>
      <w:proofErr w:type="spellStart"/>
      <w:r w:rsidRPr="00094757">
        <w:rPr>
          <w:rFonts w:ascii="Helvetica" w:eastAsia="Times New Roman" w:hAnsi="Helvetica" w:cs="Times New Roman"/>
          <w:color w:val="1C2022"/>
          <w:sz w:val="24"/>
          <w:szCs w:val="24"/>
          <w:lang w:val="es-ES" w:eastAsia="es-UY"/>
        </w:rPr>
        <w:t>Planellas</w:t>
      </w:r>
      <w:proofErr w:type="spellEnd"/>
      <w:r w:rsidRPr="00094757">
        <w:rPr>
          <w:rFonts w:ascii="Helvetica" w:eastAsia="Times New Roman" w:hAnsi="Helvetica" w:cs="Times New Roman"/>
          <w:color w:val="1C2022"/>
          <w:sz w:val="24"/>
          <w:szCs w:val="24"/>
          <w:lang w:val="es-ES" w:eastAsia="es-UY"/>
        </w:rPr>
        <w:t>.</w:t>
      </w:r>
    </w:p>
    <w:p w:rsidR="00094757" w:rsidRPr="00094757" w:rsidRDefault="00094757" w:rsidP="00094757">
      <w:pPr>
        <w:shd w:val="clear" w:color="auto" w:fill="FFFFFF"/>
        <w:spacing w:after="0" w:line="0" w:lineRule="auto"/>
        <w:rPr>
          <w:rFonts w:ascii="Helvetica" w:eastAsia="Times New Roman" w:hAnsi="Helvetica" w:cs="Times New Roman"/>
          <w:color w:val="1C2022"/>
          <w:sz w:val="21"/>
          <w:szCs w:val="21"/>
          <w:lang w:val="es-ES" w:eastAsia="es-UY"/>
        </w:rPr>
      </w:pPr>
      <w:r w:rsidRPr="00094757">
        <w:rPr>
          <w:rFonts w:ascii="Helvetica" w:eastAsia="Times New Roman" w:hAnsi="Helvetica" w:cs="Times New Roman"/>
          <w:noProof/>
          <w:color w:val="2B7BB9"/>
          <w:sz w:val="21"/>
          <w:szCs w:val="21"/>
          <w:bdr w:val="single" w:sz="2" w:space="0" w:color="E1E8ED" w:frame="1"/>
          <w:lang w:val="es-ES" w:eastAsia="es-UY"/>
        </w:rPr>
        <w:drawing>
          <wp:inline distT="0" distB="0" distL="0" distR="0" wp14:anchorId="43E34A51" wp14:editId="60F9C88D">
            <wp:extent cx="5621867" cy="4216400"/>
            <wp:effectExtent l="0" t="0" r="0" b="0"/>
            <wp:docPr id="4" name="Imagen 4" descr="Ver imagen en Twitt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 imagen en Twitte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2436" cy="4224327"/>
                    </a:xfrm>
                    <a:prstGeom prst="rect">
                      <a:avLst/>
                    </a:prstGeom>
                    <a:noFill/>
                    <a:ln>
                      <a:noFill/>
                    </a:ln>
                  </pic:spPr>
                </pic:pic>
              </a:graphicData>
            </a:graphic>
          </wp:inline>
        </w:drawing>
      </w:r>
      <w:r w:rsidRPr="00094757">
        <w:rPr>
          <w:rFonts w:ascii="Helvetica" w:eastAsia="Times New Roman" w:hAnsi="Helvetica" w:cs="Times New Roman"/>
          <w:noProof/>
          <w:color w:val="2B7BB9"/>
          <w:sz w:val="21"/>
          <w:szCs w:val="21"/>
          <w:bdr w:val="single" w:sz="2" w:space="0" w:color="E1E8ED" w:frame="1"/>
          <w:lang w:val="es-ES" w:eastAsia="es-UY"/>
        </w:rPr>
        <w:drawing>
          <wp:inline distT="0" distB="0" distL="0" distR="0" wp14:anchorId="01A6E03E" wp14:editId="297250F8">
            <wp:extent cx="5621866" cy="4216400"/>
            <wp:effectExtent l="0" t="0" r="0" b="0"/>
            <wp:docPr id="5" name="Imagen 5" descr="Ver imagen en Twitt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r imagen en Twitter">
                      <a:hlinkClick r:id="rId1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3822" cy="4225367"/>
                    </a:xfrm>
                    <a:prstGeom prst="rect">
                      <a:avLst/>
                    </a:prstGeom>
                    <a:noFill/>
                    <a:ln>
                      <a:noFill/>
                    </a:ln>
                  </pic:spPr>
                </pic:pic>
              </a:graphicData>
            </a:graphic>
          </wp:inline>
        </w:drawing>
      </w:r>
    </w:p>
    <w:p w:rsidR="00094757" w:rsidRPr="00094757" w:rsidRDefault="00094757" w:rsidP="00094757">
      <w:pPr>
        <w:shd w:val="clear" w:color="auto" w:fill="FFFFFF"/>
        <w:spacing w:after="0" w:line="240" w:lineRule="auto"/>
        <w:rPr>
          <w:rFonts w:ascii="Times New Roman" w:eastAsia="Times New Roman" w:hAnsi="Times New Roman" w:cs="Times New Roman"/>
          <w:color w:val="2B7BB9"/>
          <w:sz w:val="24"/>
          <w:szCs w:val="24"/>
          <w:lang w:val="es-UY" w:eastAsia="es-UY"/>
        </w:rPr>
      </w:pPr>
      <w:r w:rsidRPr="00094757">
        <w:rPr>
          <w:rFonts w:ascii="Helvetica" w:eastAsia="Times New Roman" w:hAnsi="Helvetica" w:cs="Times New Roman"/>
          <w:color w:val="1C2022"/>
          <w:sz w:val="21"/>
          <w:szCs w:val="21"/>
          <w:lang w:val="es-ES" w:eastAsia="es-UY"/>
        </w:rPr>
        <w:fldChar w:fldCharType="begin"/>
      </w:r>
      <w:r w:rsidRPr="00094757">
        <w:rPr>
          <w:rFonts w:ascii="Helvetica" w:eastAsia="Times New Roman" w:hAnsi="Helvetica" w:cs="Times New Roman"/>
          <w:color w:val="1C2022"/>
          <w:sz w:val="21"/>
          <w:szCs w:val="21"/>
          <w:lang w:val="es-ES" w:eastAsia="es-UY"/>
        </w:rPr>
        <w:instrText xml:space="preserve"> HYPERLINK "https://twitter.com/intent/like?tweet_id=1194202723794767872" \o "Me gusta" </w:instrText>
      </w:r>
      <w:r w:rsidRPr="00094757">
        <w:rPr>
          <w:rFonts w:ascii="Helvetica" w:eastAsia="Times New Roman" w:hAnsi="Helvetica" w:cs="Times New Roman"/>
          <w:color w:val="1C2022"/>
          <w:sz w:val="21"/>
          <w:szCs w:val="21"/>
          <w:lang w:val="es-ES" w:eastAsia="es-UY"/>
        </w:rPr>
        <w:fldChar w:fldCharType="separate"/>
      </w:r>
    </w:p>
    <w:p w:rsidR="00094757" w:rsidRPr="00094757" w:rsidRDefault="00094757" w:rsidP="00094757">
      <w:pPr>
        <w:shd w:val="clear" w:color="auto" w:fill="FFFFFF"/>
        <w:spacing w:after="0" w:line="240" w:lineRule="auto"/>
        <w:rPr>
          <w:rFonts w:ascii="Times New Roman" w:eastAsia="Times New Roman" w:hAnsi="Times New Roman" w:cs="Times New Roman"/>
          <w:color w:val="1C2022"/>
          <w:sz w:val="24"/>
          <w:szCs w:val="24"/>
          <w:lang w:val="es-UY" w:eastAsia="es-UY"/>
        </w:rPr>
      </w:pPr>
      <w:r w:rsidRPr="00094757">
        <w:rPr>
          <w:rFonts w:ascii="Helvetica" w:eastAsia="Times New Roman" w:hAnsi="Helvetica" w:cs="Times New Roman"/>
          <w:color w:val="2B7BB9"/>
          <w:sz w:val="21"/>
          <w:szCs w:val="21"/>
          <w:lang w:val="es-ES" w:eastAsia="es-UY"/>
        </w:rPr>
        <w:t>5</w:t>
      </w:r>
      <w:r w:rsidRPr="00094757">
        <w:rPr>
          <w:rFonts w:ascii="Helvetica" w:eastAsia="Times New Roman" w:hAnsi="Helvetica" w:cs="Times New Roman"/>
          <w:color w:val="1C2022"/>
          <w:sz w:val="21"/>
          <w:szCs w:val="21"/>
          <w:lang w:val="es-ES" w:eastAsia="es-UY"/>
        </w:rPr>
        <w:fldChar w:fldCharType="end"/>
      </w:r>
    </w:p>
    <w:p w:rsidR="00094757" w:rsidRPr="00094757" w:rsidRDefault="00094757" w:rsidP="00094757">
      <w:pPr>
        <w:shd w:val="clear" w:color="auto" w:fill="FFFFFF"/>
        <w:spacing w:after="0" w:line="240" w:lineRule="auto"/>
        <w:rPr>
          <w:rFonts w:ascii="Helvetica" w:eastAsia="Times New Roman" w:hAnsi="Helvetica" w:cs="Times New Roman"/>
          <w:color w:val="697882"/>
          <w:sz w:val="21"/>
          <w:szCs w:val="21"/>
          <w:lang w:val="es-ES" w:eastAsia="es-UY"/>
        </w:rPr>
      </w:pPr>
      <w:hyperlink r:id="rId15" w:history="1">
        <w:r w:rsidRPr="00094757">
          <w:rPr>
            <w:rFonts w:ascii="Helvetica" w:eastAsia="Times New Roman" w:hAnsi="Helvetica" w:cs="Times New Roman"/>
            <w:color w:val="0000FF"/>
            <w:sz w:val="21"/>
            <w:szCs w:val="21"/>
            <w:u w:val="single"/>
            <w:lang w:val="es-ES" w:eastAsia="es-UY"/>
          </w:rPr>
          <w:t>7:38 - 12 nov. 2019</w:t>
        </w:r>
      </w:hyperlink>
    </w:p>
    <w:p w:rsidR="00094757" w:rsidRPr="00094757" w:rsidRDefault="00094757" w:rsidP="00094757">
      <w:pPr>
        <w:shd w:val="clear" w:color="auto" w:fill="FFFFFF"/>
        <w:spacing w:after="0" w:line="240" w:lineRule="auto"/>
        <w:rPr>
          <w:rFonts w:ascii="Helvetica" w:eastAsia="Times New Roman" w:hAnsi="Helvetica" w:cs="Times New Roman"/>
          <w:color w:val="1C2022"/>
          <w:sz w:val="21"/>
          <w:szCs w:val="21"/>
          <w:lang w:val="es-ES" w:eastAsia="es-UY"/>
        </w:rPr>
      </w:pPr>
      <w:hyperlink r:id="rId16" w:tooltip="Información y privacidad de Twitter Ads" w:history="1">
        <w:r w:rsidRPr="00094757">
          <w:rPr>
            <w:rFonts w:ascii="Helvetica" w:eastAsia="Times New Roman" w:hAnsi="Helvetica" w:cs="Times New Roman"/>
            <w:color w:val="2B7BB9"/>
            <w:sz w:val="21"/>
            <w:szCs w:val="21"/>
            <w:lang w:val="es-ES" w:eastAsia="es-UY"/>
          </w:rPr>
          <w:t xml:space="preserve">Información y privacidad de Twitter </w:t>
        </w:r>
        <w:proofErr w:type="spellStart"/>
        <w:r w:rsidRPr="00094757">
          <w:rPr>
            <w:rFonts w:ascii="Helvetica" w:eastAsia="Times New Roman" w:hAnsi="Helvetica" w:cs="Times New Roman"/>
            <w:color w:val="2B7BB9"/>
            <w:sz w:val="21"/>
            <w:szCs w:val="21"/>
            <w:lang w:val="es-ES" w:eastAsia="es-UY"/>
          </w:rPr>
          <w:t>Ads</w:t>
        </w:r>
        <w:proofErr w:type="spellEnd"/>
      </w:hyperlink>
    </w:p>
    <w:p w:rsidR="00094757" w:rsidRPr="00094757" w:rsidRDefault="00094757" w:rsidP="00094757">
      <w:pPr>
        <w:shd w:val="clear" w:color="auto" w:fill="FFFFFF"/>
        <w:spacing w:after="0" w:line="240" w:lineRule="auto"/>
        <w:rPr>
          <w:rFonts w:ascii="Times New Roman" w:eastAsia="Times New Roman" w:hAnsi="Times New Roman" w:cs="Times New Roman"/>
          <w:color w:val="2B7BB9"/>
          <w:sz w:val="24"/>
          <w:szCs w:val="24"/>
          <w:bdr w:val="single" w:sz="6" w:space="7" w:color="E1E8ED" w:frame="1"/>
          <w:lang w:val="es-UY" w:eastAsia="es-UY"/>
        </w:rPr>
      </w:pPr>
      <w:r w:rsidRPr="00094757">
        <w:rPr>
          <w:rFonts w:ascii="Helvetica" w:eastAsia="Times New Roman" w:hAnsi="Helvetica" w:cs="Times New Roman"/>
          <w:color w:val="1C2022"/>
          <w:sz w:val="24"/>
          <w:szCs w:val="24"/>
          <w:lang w:val="es-ES" w:eastAsia="es-UY"/>
        </w:rPr>
        <w:fldChar w:fldCharType="begin"/>
      </w:r>
      <w:r w:rsidRPr="00094757">
        <w:rPr>
          <w:rFonts w:ascii="Helvetica" w:eastAsia="Times New Roman" w:hAnsi="Helvetica" w:cs="Times New Roman"/>
          <w:color w:val="1C2022"/>
          <w:sz w:val="24"/>
          <w:szCs w:val="24"/>
          <w:lang w:val="es-ES" w:eastAsia="es-UY"/>
        </w:rPr>
        <w:instrText xml:space="preserve"> HYPERLINK "https://twitter.com/esglesiabcn_es" \o "Ver el perfil de EsglésiaBarcelona ES en Twitter" </w:instrText>
      </w:r>
      <w:r w:rsidRPr="00094757">
        <w:rPr>
          <w:rFonts w:ascii="Helvetica" w:eastAsia="Times New Roman" w:hAnsi="Helvetica" w:cs="Times New Roman"/>
          <w:color w:val="1C2022"/>
          <w:sz w:val="24"/>
          <w:szCs w:val="24"/>
          <w:lang w:val="es-ES" w:eastAsia="es-UY"/>
        </w:rPr>
        <w:fldChar w:fldCharType="separate"/>
      </w:r>
    </w:p>
    <w:p w:rsidR="00094757" w:rsidRPr="00094757" w:rsidRDefault="00094757" w:rsidP="00094757">
      <w:pPr>
        <w:shd w:val="clear" w:color="auto" w:fill="FFFFFF"/>
        <w:spacing w:after="0" w:line="240" w:lineRule="auto"/>
        <w:rPr>
          <w:rFonts w:ascii="Times New Roman" w:eastAsia="Times New Roman" w:hAnsi="Times New Roman" w:cs="Times New Roman"/>
          <w:sz w:val="24"/>
          <w:szCs w:val="24"/>
          <w:lang w:val="es-UY" w:eastAsia="es-UY"/>
        </w:rPr>
      </w:pPr>
      <w:r w:rsidRPr="00094757">
        <w:rPr>
          <w:rFonts w:ascii="Helvetica" w:eastAsia="Times New Roman" w:hAnsi="Helvetica" w:cs="Times New Roman"/>
          <w:color w:val="2B7BB9"/>
          <w:sz w:val="21"/>
          <w:szCs w:val="21"/>
          <w:bdr w:val="single" w:sz="6" w:space="7" w:color="E1E8ED" w:frame="1"/>
          <w:lang w:val="es-ES" w:eastAsia="es-UY"/>
        </w:rPr>
        <w:t xml:space="preserve">Ver los otros Tweets de </w:t>
      </w:r>
      <w:proofErr w:type="spellStart"/>
      <w:r w:rsidRPr="00094757">
        <w:rPr>
          <w:rFonts w:ascii="Helvetica" w:eastAsia="Times New Roman" w:hAnsi="Helvetica" w:cs="Times New Roman"/>
          <w:color w:val="2B7BB9"/>
          <w:sz w:val="21"/>
          <w:szCs w:val="21"/>
          <w:bdr w:val="single" w:sz="6" w:space="7" w:color="E1E8ED" w:frame="1"/>
          <w:lang w:val="es-ES" w:eastAsia="es-UY"/>
        </w:rPr>
        <w:t>EsglésiaBarcelona</w:t>
      </w:r>
      <w:proofErr w:type="spellEnd"/>
      <w:r w:rsidRPr="00094757">
        <w:rPr>
          <w:rFonts w:ascii="Helvetica" w:eastAsia="Times New Roman" w:hAnsi="Helvetica" w:cs="Times New Roman"/>
          <w:color w:val="2B7BB9"/>
          <w:sz w:val="21"/>
          <w:szCs w:val="21"/>
          <w:bdr w:val="single" w:sz="6" w:space="7" w:color="E1E8ED" w:frame="1"/>
          <w:lang w:val="es-ES" w:eastAsia="es-UY"/>
        </w:rPr>
        <w:t xml:space="preserve"> ES</w:t>
      </w:r>
    </w:p>
    <w:p w:rsidR="00094757" w:rsidRPr="00094757" w:rsidRDefault="00094757" w:rsidP="00094757">
      <w:pPr>
        <w:shd w:val="clear" w:color="auto" w:fill="FFFFFF"/>
        <w:spacing w:after="0" w:line="240" w:lineRule="auto"/>
        <w:jc w:val="both"/>
        <w:rPr>
          <w:rFonts w:ascii="Helvetica" w:eastAsia="Times New Roman" w:hAnsi="Helvetica" w:cs="Times New Roman"/>
          <w:color w:val="1C2022"/>
          <w:sz w:val="24"/>
          <w:szCs w:val="24"/>
          <w:lang w:val="es-ES" w:eastAsia="es-UY"/>
        </w:rPr>
      </w:pPr>
      <w:r w:rsidRPr="00094757">
        <w:rPr>
          <w:rFonts w:ascii="Helvetica" w:eastAsia="Times New Roman" w:hAnsi="Helvetica" w:cs="Times New Roman"/>
          <w:color w:val="1C2022"/>
          <w:sz w:val="24"/>
          <w:szCs w:val="24"/>
          <w:lang w:val="es-ES" w:eastAsia="es-UY"/>
        </w:rPr>
        <w:fldChar w:fldCharType="end"/>
      </w:r>
    </w:p>
    <w:p w:rsidR="00094757" w:rsidRPr="00094757" w:rsidRDefault="00094757" w:rsidP="00094757">
      <w:pPr>
        <w:shd w:val="clear" w:color="auto" w:fill="FFFFFF"/>
        <w:spacing w:after="465" w:line="300" w:lineRule="atLeast"/>
        <w:jc w:val="both"/>
        <w:rPr>
          <w:rFonts w:ascii="Open Sans" w:eastAsia="Times New Roman" w:hAnsi="Open Sans" w:cs="Times New Roman"/>
          <w:color w:val="333333"/>
          <w:sz w:val="21"/>
          <w:szCs w:val="21"/>
          <w:lang w:val="es-UY" w:eastAsia="es-UY"/>
        </w:rPr>
      </w:pPr>
      <w:r w:rsidRPr="00094757">
        <w:rPr>
          <w:rFonts w:ascii="Open Sans" w:eastAsia="Times New Roman" w:hAnsi="Open Sans" w:cs="Times New Roman"/>
          <w:color w:val="333333"/>
          <w:sz w:val="21"/>
          <w:szCs w:val="21"/>
          <w:lang w:val="es-UY" w:eastAsia="es-UY"/>
        </w:rPr>
        <w:t>Entre otras cosas, porque “el papado de Francisco se ha convertido en </w:t>
      </w:r>
      <w:r w:rsidRPr="00094757">
        <w:rPr>
          <w:rFonts w:ascii="Open Sans" w:eastAsia="Times New Roman" w:hAnsi="Open Sans" w:cs="Times New Roman"/>
          <w:b/>
          <w:bCs/>
          <w:color w:val="474747"/>
          <w:sz w:val="21"/>
          <w:szCs w:val="21"/>
          <w:lang w:val="es-UY" w:eastAsia="es-UY"/>
        </w:rPr>
        <w:t>uno de los puntos de referencia moral de la humanidad</w:t>
      </w:r>
      <w:r w:rsidRPr="00094757">
        <w:rPr>
          <w:rFonts w:ascii="Open Sans" w:eastAsia="Times New Roman" w:hAnsi="Open Sans" w:cs="Times New Roman"/>
          <w:color w:val="333333"/>
          <w:sz w:val="21"/>
          <w:szCs w:val="21"/>
          <w:lang w:val="es-UY" w:eastAsia="es-UY"/>
        </w:rPr>
        <w:t>” e “instaura una forma de hacer en la que se reconocen muchos habitantes del planeta”. Especialmente, los “periféricos, quienes han visto y ven en él a alguien que los defiende y los representa antes los poderes fácticos de la política y de la economía”.</w:t>
      </w:r>
    </w:p>
    <w:p w:rsidR="00094757" w:rsidRPr="00094757" w:rsidRDefault="00094757" w:rsidP="00094757">
      <w:pPr>
        <w:shd w:val="clear" w:color="auto" w:fill="FFFFFF"/>
        <w:spacing w:after="465" w:line="300" w:lineRule="atLeast"/>
        <w:jc w:val="both"/>
        <w:rPr>
          <w:rFonts w:ascii="Open Sans" w:eastAsia="Times New Roman" w:hAnsi="Open Sans" w:cs="Times New Roman"/>
          <w:color w:val="333333"/>
          <w:sz w:val="21"/>
          <w:szCs w:val="21"/>
          <w:lang w:val="es-UY" w:eastAsia="es-UY"/>
        </w:rPr>
      </w:pPr>
      <w:r w:rsidRPr="00094757">
        <w:rPr>
          <w:rFonts w:ascii="Open Sans" w:eastAsia="Times New Roman" w:hAnsi="Open Sans" w:cs="Times New Roman"/>
          <w:color w:val="333333"/>
          <w:sz w:val="21"/>
          <w:szCs w:val="21"/>
          <w:lang w:val="es-UY" w:eastAsia="es-UY"/>
        </w:rPr>
        <w:t xml:space="preserve">Es decir, según </w:t>
      </w:r>
      <w:proofErr w:type="spellStart"/>
      <w:r w:rsidRPr="00094757">
        <w:rPr>
          <w:rFonts w:ascii="Open Sans" w:eastAsia="Times New Roman" w:hAnsi="Open Sans" w:cs="Times New Roman"/>
          <w:color w:val="333333"/>
          <w:sz w:val="21"/>
          <w:szCs w:val="21"/>
          <w:lang w:val="es-UY" w:eastAsia="es-UY"/>
        </w:rPr>
        <w:t>Omella</w:t>
      </w:r>
      <w:proofErr w:type="spellEnd"/>
      <w:r w:rsidRPr="00094757">
        <w:rPr>
          <w:rFonts w:ascii="Open Sans" w:eastAsia="Times New Roman" w:hAnsi="Open Sans" w:cs="Times New Roman"/>
          <w:color w:val="333333"/>
          <w:sz w:val="21"/>
          <w:szCs w:val="21"/>
          <w:lang w:val="es-UY" w:eastAsia="es-UY"/>
        </w:rPr>
        <w:t>, </w:t>
      </w:r>
      <w:r w:rsidRPr="00094757">
        <w:rPr>
          <w:rFonts w:ascii="Open Sans" w:eastAsia="Times New Roman" w:hAnsi="Open Sans" w:cs="Times New Roman"/>
          <w:b/>
          <w:bCs/>
          <w:color w:val="474747"/>
          <w:sz w:val="21"/>
          <w:szCs w:val="21"/>
          <w:lang w:val="es-UY" w:eastAsia="es-UY"/>
        </w:rPr>
        <w:t>“Francisco ha intensificado la mirada global”</w:t>
      </w:r>
      <w:r w:rsidRPr="00094757">
        <w:rPr>
          <w:rFonts w:ascii="Open Sans" w:eastAsia="Times New Roman" w:hAnsi="Open Sans" w:cs="Times New Roman"/>
          <w:color w:val="333333"/>
          <w:sz w:val="21"/>
          <w:szCs w:val="21"/>
          <w:lang w:val="es-UY" w:eastAsia="es-UY"/>
        </w:rPr>
        <w:t> de los papados anteriores. Y eso es, a su juicio, especialmente significativo, “porque vivimos tiempos de repliegue identitario, apto para la </w:t>
      </w:r>
      <w:r w:rsidRPr="00094757">
        <w:rPr>
          <w:rFonts w:ascii="Open Sans" w:eastAsia="Times New Roman" w:hAnsi="Open Sans" w:cs="Times New Roman"/>
          <w:b/>
          <w:bCs/>
          <w:color w:val="474747"/>
          <w:sz w:val="21"/>
          <w:szCs w:val="21"/>
          <w:lang w:val="es-UY" w:eastAsia="es-UY"/>
        </w:rPr>
        <w:t>proliferación de populismos y fundamentalismos intransigentes</w:t>
      </w:r>
      <w:r w:rsidRPr="00094757">
        <w:rPr>
          <w:rFonts w:ascii="Open Sans" w:eastAsia="Times New Roman" w:hAnsi="Open Sans" w:cs="Times New Roman"/>
          <w:color w:val="333333"/>
          <w:sz w:val="21"/>
          <w:szCs w:val="21"/>
          <w:lang w:val="es-UY" w:eastAsia="es-UY"/>
        </w:rPr>
        <w:t xml:space="preserve">”. </w:t>
      </w:r>
      <w:proofErr w:type="gramStart"/>
      <w:r w:rsidRPr="00094757">
        <w:rPr>
          <w:rFonts w:ascii="Open Sans" w:eastAsia="Times New Roman" w:hAnsi="Open Sans" w:cs="Times New Roman"/>
          <w:color w:val="333333"/>
          <w:sz w:val="21"/>
          <w:szCs w:val="21"/>
          <w:lang w:val="es-UY" w:eastAsia="es-UY"/>
        </w:rPr>
        <w:t>O</w:t>
      </w:r>
      <w:proofErr w:type="gramEnd"/>
      <w:r w:rsidRPr="00094757">
        <w:rPr>
          <w:rFonts w:ascii="Open Sans" w:eastAsia="Times New Roman" w:hAnsi="Open Sans" w:cs="Times New Roman"/>
          <w:color w:val="333333"/>
          <w:sz w:val="21"/>
          <w:szCs w:val="21"/>
          <w:lang w:val="es-UY" w:eastAsia="es-UY"/>
        </w:rPr>
        <w:t xml:space="preserve"> dicho de otra forma, “muchos están convencidos de que lo que hay que hacer es levantar muros y reforzar fronteras, sobre todo mentales”.</w:t>
      </w:r>
    </w:p>
    <w:p w:rsidR="00094757" w:rsidRPr="00094757" w:rsidRDefault="00094757" w:rsidP="00094757">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094757">
        <w:rPr>
          <w:rFonts w:ascii="Arial" w:eastAsia="Times New Roman" w:hAnsi="Arial" w:cs="Arial"/>
          <w:b/>
          <w:bCs/>
          <w:color w:val="474747"/>
          <w:sz w:val="26"/>
          <w:szCs w:val="26"/>
          <w:lang w:val="es-UY" w:eastAsia="es-UY"/>
        </w:rPr>
        <w:t>Una Iglesia que abre procesos</w:t>
      </w:r>
    </w:p>
    <w:p w:rsidR="00094757" w:rsidRPr="00094757" w:rsidRDefault="00094757" w:rsidP="00094757">
      <w:pPr>
        <w:shd w:val="clear" w:color="auto" w:fill="FFFFFF"/>
        <w:spacing w:after="465" w:line="300" w:lineRule="atLeast"/>
        <w:jc w:val="both"/>
        <w:rPr>
          <w:rFonts w:ascii="Open Sans" w:eastAsia="Times New Roman" w:hAnsi="Open Sans" w:cs="Times New Roman"/>
          <w:color w:val="333333"/>
          <w:sz w:val="21"/>
          <w:szCs w:val="21"/>
          <w:lang w:val="es-UY" w:eastAsia="es-UY"/>
        </w:rPr>
      </w:pPr>
      <w:r w:rsidRPr="00094757">
        <w:rPr>
          <w:rFonts w:ascii="Open Sans" w:eastAsia="Times New Roman" w:hAnsi="Open Sans" w:cs="Times New Roman"/>
          <w:color w:val="333333"/>
          <w:sz w:val="21"/>
          <w:szCs w:val="21"/>
          <w:lang w:val="es-UY" w:eastAsia="es-UY"/>
        </w:rPr>
        <w:t>Frente a estos muros, Francisco propone una “</w:t>
      </w:r>
      <w:r w:rsidRPr="00094757">
        <w:rPr>
          <w:rFonts w:ascii="Open Sans" w:eastAsia="Times New Roman" w:hAnsi="Open Sans" w:cs="Times New Roman"/>
          <w:b/>
          <w:bCs/>
          <w:color w:val="474747"/>
          <w:sz w:val="21"/>
          <w:szCs w:val="21"/>
          <w:lang w:val="es-UY" w:eastAsia="es-UY"/>
        </w:rPr>
        <w:t>Iglesia lista para la salida,</w:t>
      </w:r>
      <w:r w:rsidRPr="00094757">
        <w:rPr>
          <w:rFonts w:ascii="Open Sans" w:eastAsia="Times New Roman" w:hAnsi="Open Sans" w:cs="Times New Roman"/>
          <w:color w:val="333333"/>
          <w:sz w:val="21"/>
          <w:szCs w:val="21"/>
          <w:lang w:val="es-UY" w:eastAsia="es-UY"/>
        </w:rPr>
        <w:t> que no está cerrada en sus esquemas y su confort, en la costumbre atávica y en la desconfianza hacia el mundo”. Por eso, el Papa “sueña con una Iglesia que abre procesos y no que los cierra en nombre de la búsqueda de seguridades, una Iglesia que es madre y habla al corazón de sus hijos”.</w:t>
      </w:r>
    </w:p>
    <w:p w:rsidR="00094757" w:rsidRPr="00094757" w:rsidRDefault="00094757" w:rsidP="00094757">
      <w:pPr>
        <w:shd w:val="clear" w:color="auto" w:fill="FFFFFF"/>
        <w:spacing w:after="465" w:line="300" w:lineRule="atLeast"/>
        <w:jc w:val="both"/>
        <w:rPr>
          <w:rFonts w:ascii="Open Sans" w:eastAsia="Times New Roman" w:hAnsi="Open Sans" w:cs="Times New Roman"/>
          <w:color w:val="333333"/>
          <w:sz w:val="21"/>
          <w:szCs w:val="21"/>
          <w:lang w:val="es-UY" w:eastAsia="es-UY"/>
        </w:rPr>
      </w:pPr>
      <w:r w:rsidRPr="00094757">
        <w:rPr>
          <w:rFonts w:ascii="Open Sans" w:eastAsia="Times New Roman" w:hAnsi="Open Sans" w:cs="Times New Roman"/>
          <w:color w:val="333333"/>
          <w:sz w:val="21"/>
          <w:szCs w:val="21"/>
          <w:lang w:val="es-UY" w:eastAsia="es-UY"/>
        </w:rPr>
        <w:t xml:space="preserve">Según </w:t>
      </w:r>
      <w:proofErr w:type="spellStart"/>
      <w:r w:rsidRPr="00094757">
        <w:rPr>
          <w:rFonts w:ascii="Open Sans" w:eastAsia="Times New Roman" w:hAnsi="Open Sans" w:cs="Times New Roman"/>
          <w:color w:val="333333"/>
          <w:sz w:val="21"/>
          <w:szCs w:val="21"/>
          <w:lang w:val="es-UY" w:eastAsia="es-UY"/>
        </w:rPr>
        <w:t>Omella</w:t>
      </w:r>
      <w:proofErr w:type="spellEnd"/>
      <w:r w:rsidRPr="00094757">
        <w:rPr>
          <w:rFonts w:ascii="Open Sans" w:eastAsia="Times New Roman" w:hAnsi="Open Sans" w:cs="Times New Roman"/>
          <w:color w:val="333333"/>
          <w:sz w:val="21"/>
          <w:szCs w:val="21"/>
          <w:lang w:val="es-UY" w:eastAsia="es-UY"/>
        </w:rPr>
        <w:t>, el Papa habla “al corazón de la gente” y, además, lo hace “con imágenes y sugerencias, y emplea expresiones que provienen de la vida de cada día, como hace Jesús en sus parábolas”.</w:t>
      </w:r>
    </w:p>
    <w:p w:rsidR="00094757" w:rsidRPr="00094757" w:rsidRDefault="00094757" w:rsidP="00094757">
      <w:pPr>
        <w:shd w:val="clear" w:color="auto" w:fill="FFFFFF"/>
        <w:spacing w:after="465" w:line="300" w:lineRule="atLeast"/>
        <w:jc w:val="both"/>
        <w:rPr>
          <w:rFonts w:ascii="Open Sans" w:eastAsia="Times New Roman" w:hAnsi="Open Sans" w:cs="Times New Roman"/>
          <w:color w:val="333333"/>
          <w:sz w:val="21"/>
          <w:szCs w:val="21"/>
          <w:lang w:val="es-UY" w:eastAsia="es-UY"/>
        </w:rPr>
      </w:pPr>
      <w:r w:rsidRPr="00094757">
        <w:rPr>
          <w:rFonts w:ascii="Open Sans" w:eastAsia="Times New Roman" w:hAnsi="Open Sans" w:cs="Times New Roman"/>
          <w:color w:val="333333"/>
          <w:sz w:val="21"/>
          <w:szCs w:val="21"/>
          <w:lang w:val="es-UY" w:eastAsia="es-UY"/>
        </w:rPr>
        <w:t>El Papa habla, pues, con metáforas, pero también con gestos:</w:t>
      </w:r>
    </w:p>
    <w:p w:rsidR="00094757" w:rsidRPr="00094757" w:rsidRDefault="00094757" w:rsidP="00094757">
      <w:pPr>
        <w:shd w:val="clear" w:color="auto" w:fill="FFFFFF"/>
        <w:spacing w:before="300" w:line="300" w:lineRule="atLeast"/>
        <w:jc w:val="both"/>
        <w:rPr>
          <w:rFonts w:ascii="Arial" w:eastAsia="Times New Roman" w:hAnsi="Arial" w:cs="Arial"/>
          <w:b/>
          <w:bCs/>
          <w:i/>
          <w:iCs/>
          <w:color w:val="D49400"/>
          <w:sz w:val="24"/>
          <w:szCs w:val="24"/>
          <w:lang w:val="es-UY" w:eastAsia="es-UY"/>
        </w:rPr>
      </w:pPr>
      <w:r w:rsidRPr="00094757">
        <w:rPr>
          <w:rFonts w:ascii="Arial" w:eastAsia="Times New Roman" w:hAnsi="Arial" w:cs="Arial"/>
          <w:b/>
          <w:bCs/>
          <w:i/>
          <w:iCs/>
          <w:color w:val="D49400"/>
          <w:sz w:val="24"/>
          <w:szCs w:val="24"/>
          <w:lang w:val="es-UY" w:eastAsia="es-UY"/>
        </w:rPr>
        <w:t xml:space="preserve">“Habla con el abrazo del corazón a los nuevos leprosos de nuestro tiempo. Habla con suma atención a los jóvenes que son a menudo ovejas sin pastor. Habla con sus visitas a los países periféricos, de donde provienen tantos emigrantes y refugiados, que llaman a la puerta de las sociedades </w:t>
      </w:r>
      <w:proofErr w:type="spellStart"/>
      <w:r w:rsidRPr="00094757">
        <w:rPr>
          <w:rFonts w:ascii="Arial" w:eastAsia="Times New Roman" w:hAnsi="Arial" w:cs="Arial"/>
          <w:b/>
          <w:bCs/>
          <w:i/>
          <w:iCs/>
          <w:color w:val="D49400"/>
          <w:sz w:val="24"/>
          <w:szCs w:val="24"/>
          <w:lang w:val="es-UY" w:eastAsia="es-UY"/>
        </w:rPr>
        <w:t>ricas.Habla</w:t>
      </w:r>
      <w:proofErr w:type="spellEnd"/>
      <w:r w:rsidRPr="00094757">
        <w:rPr>
          <w:rFonts w:ascii="Arial" w:eastAsia="Times New Roman" w:hAnsi="Arial" w:cs="Arial"/>
          <w:b/>
          <w:bCs/>
          <w:i/>
          <w:iCs/>
          <w:color w:val="D49400"/>
          <w:sz w:val="24"/>
          <w:szCs w:val="24"/>
          <w:lang w:val="es-UY" w:eastAsia="es-UY"/>
        </w:rPr>
        <w:t xml:space="preserve"> con su atención a los enfermos y a los que son víctimas del comercio de personas. Habla con su preocupación por los </w:t>
      </w:r>
      <w:proofErr w:type="gramStart"/>
      <w:r w:rsidRPr="00094757">
        <w:rPr>
          <w:rFonts w:ascii="Arial" w:eastAsia="Times New Roman" w:hAnsi="Arial" w:cs="Arial"/>
          <w:b/>
          <w:bCs/>
          <w:i/>
          <w:iCs/>
          <w:color w:val="D49400"/>
          <w:sz w:val="24"/>
          <w:szCs w:val="24"/>
          <w:lang w:val="es-UY" w:eastAsia="es-UY"/>
        </w:rPr>
        <w:t>sin techo</w:t>
      </w:r>
      <w:proofErr w:type="gramEnd"/>
      <w:r w:rsidRPr="00094757">
        <w:rPr>
          <w:rFonts w:ascii="Arial" w:eastAsia="Times New Roman" w:hAnsi="Arial" w:cs="Arial"/>
          <w:b/>
          <w:bCs/>
          <w:i/>
          <w:iCs/>
          <w:color w:val="D49400"/>
          <w:sz w:val="24"/>
          <w:szCs w:val="24"/>
          <w:lang w:val="es-UY" w:eastAsia="es-UY"/>
        </w:rPr>
        <w:t>”</w:t>
      </w:r>
    </w:p>
    <w:p w:rsidR="00094757" w:rsidRPr="00094757" w:rsidRDefault="00094757" w:rsidP="00094757">
      <w:pPr>
        <w:shd w:val="clear" w:color="auto" w:fill="FFFFFF"/>
        <w:spacing w:after="465" w:line="300" w:lineRule="atLeast"/>
        <w:jc w:val="both"/>
        <w:rPr>
          <w:rFonts w:ascii="Open Sans" w:eastAsia="Times New Roman" w:hAnsi="Open Sans" w:cs="Times New Roman"/>
          <w:color w:val="333333"/>
          <w:sz w:val="21"/>
          <w:szCs w:val="21"/>
          <w:lang w:val="es-UY" w:eastAsia="es-UY"/>
        </w:rPr>
      </w:pPr>
      <w:r w:rsidRPr="00094757">
        <w:rPr>
          <w:rFonts w:ascii="Open Sans" w:eastAsia="Times New Roman" w:hAnsi="Open Sans" w:cs="Times New Roman"/>
          <w:color w:val="333333"/>
          <w:sz w:val="21"/>
          <w:szCs w:val="21"/>
          <w:lang w:val="es-UY" w:eastAsia="es-UY"/>
        </w:rPr>
        <w:t>A través del Papa, la Iglesia se convierte en “madre de misericordia y amiga de los pobres”. Porque </w:t>
      </w:r>
      <w:r w:rsidRPr="00094757">
        <w:rPr>
          <w:rFonts w:ascii="Open Sans" w:eastAsia="Times New Roman" w:hAnsi="Open Sans" w:cs="Times New Roman"/>
          <w:b/>
          <w:bCs/>
          <w:color w:val="474747"/>
          <w:sz w:val="21"/>
          <w:szCs w:val="21"/>
          <w:lang w:val="es-UY" w:eastAsia="es-UY"/>
        </w:rPr>
        <w:t>“nadie sobra en la Iglesia”.</w:t>
      </w:r>
      <w:r w:rsidRPr="00094757">
        <w:rPr>
          <w:rFonts w:ascii="Open Sans" w:eastAsia="Times New Roman" w:hAnsi="Open Sans" w:cs="Times New Roman"/>
          <w:color w:val="333333"/>
          <w:sz w:val="21"/>
          <w:szCs w:val="21"/>
          <w:lang w:val="es-UY" w:eastAsia="es-UY"/>
        </w:rPr>
        <w:t> Y en eso consiste precisamente “la profecía de Francisco”, que se extiende a todos, sin discriminar a nadie o, “mejor dicho, discriminando positivamente a aquellos que Jesús proclama felices en las bienaventuranzas y llama 'mis hermanos más pequeños' en el juicio final”</w:t>
      </w:r>
    </w:p>
    <w:p w:rsidR="00094757" w:rsidRPr="00094757" w:rsidRDefault="00094757" w:rsidP="00094757">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094757">
        <w:rPr>
          <w:rFonts w:ascii="Arial" w:eastAsia="Times New Roman" w:hAnsi="Arial" w:cs="Arial"/>
          <w:b/>
          <w:bCs/>
          <w:color w:val="474747"/>
          <w:sz w:val="26"/>
          <w:szCs w:val="26"/>
          <w:lang w:val="es-UY" w:eastAsia="es-UY"/>
        </w:rPr>
        <w:t>Contra los críticos "irresponsables"</w:t>
      </w:r>
    </w:p>
    <w:p w:rsidR="00094757" w:rsidRPr="00094757" w:rsidRDefault="00094757" w:rsidP="00094757">
      <w:pPr>
        <w:shd w:val="clear" w:color="auto" w:fill="FFFFFF"/>
        <w:spacing w:after="465" w:line="300" w:lineRule="atLeast"/>
        <w:jc w:val="both"/>
        <w:rPr>
          <w:rFonts w:ascii="Open Sans" w:eastAsia="Times New Roman" w:hAnsi="Open Sans" w:cs="Times New Roman"/>
          <w:color w:val="333333"/>
          <w:sz w:val="21"/>
          <w:szCs w:val="21"/>
          <w:lang w:val="es-UY" w:eastAsia="es-UY"/>
        </w:rPr>
      </w:pPr>
      <w:r w:rsidRPr="00094757">
        <w:rPr>
          <w:rFonts w:ascii="Open Sans" w:eastAsia="Times New Roman" w:hAnsi="Open Sans" w:cs="Times New Roman"/>
          <w:color w:val="333333"/>
          <w:sz w:val="21"/>
          <w:szCs w:val="21"/>
          <w:lang w:val="es-UY" w:eastAsia="es-UY"/>
        </w:rPr>
        <w:t>Este es el Papa y el papado que este Congreso se propone apoyar, según la aproximación del cardenal de Barcelona. Un Congreso para abordar la teología del Papa Francisco, que “no es sólo teológica ni puede ser calificado solo de pastoral”. Se trata de “un pensamiento unificado y cohesionado”, lejos de la “teología de escritorio” y muy cerca de la </w:t>
      </w:r>
      <w:r w:rsidRPr="00094757">
        <w:rPr>
          <w:rFonts w:ascii="Open Sans" w:eastAsia="Times New Roman" w:hAnsi="Open Sans" w:cs="Times New Roman"/>
          <w:b/>
          <w:bCs/>
          <w:color w:val="474747"/>
          <w:sz w:val="21"/>
          <w:szCs w:val="21"/>
          <w:lang w:val="es-UY" w:eastAsia="es-UY"/>
        </w:rPr>
        <w:t>“teología de rodillas”</w:t>
      </w:r>
      <w:r w:rsidRPr="00094757">
        <w:rPr>
          <w:rFonts w:ascii="Open Sans" w:eastAsia="Times New Roman" w:hAnsi="Open Sans" w:cs="Times New Roman"/>
          <w:color w:val="333333"/>
          <w:sz w:val="21"/>
          <w:szCs w:val="21"/>
          <w:lang w:val="es-UY" w:eastAsia="es-UY"/>
        </w:rPr>
        <w:t>.</w:t>
      </w:r>
    </w:p>
    <w:p w:rsidR="00094757" w:rsidRPr="00094757" w:rsidRDefault="00094757" w:rsidP="00094757">
      <w:pPr>
        <w:shd w:val="clear" w:color="auto" w:fill="FFFFFF"/>
        <w:spacing w:after="0" w:line="240" w:lineRule="auto"/>
        <w:jc w:val="both"/>
        <w:rPr>
          <w:rFonts w:ascii="inherit" w:eastAsia="Times New Roman" w:hAnsi="inherit" w:cs="Times New Roman"/>
          <w:color w:val="000000"/>
          <w:sz w:val="21"/>
          <w:szCs w:val="21"/>
          <w:lang w:val="es-UY" w:eastAsia="es-UY"/>
        </w:rPr>
      </w:pPr>
      <w:r w:rsidRPr="00094757">
        <w:rPr>
          <w:rFonts w:ascii="inherit" w:eastAsia="Times New Roman" w:hAnsi="inherit" w:cs="Times New Roman"/>
          <w:noProof/>
          <w:color w:val="000000"/>
          <w:sz w:val="21"/>
          <w:szCs w:val="21"/>
          <w:lang w:val="es-UY" w:eastAsia="es-UY"/>
        </w:rPr>
        <w:drawing>
          <wp:inline distT="0" distB="0" distL="0" distR="0" wp14:anchorId="79F563B1" wp14:editId="3981E623">
            <wp:extent cx="5700357" cy="3200400"/>
            <wp:effectExtent l="0" t="0" r="0" b="0"/>
            <wp:docPr id="6" name="Imagen 6" descr="Mesa presidencial del Congr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sa presidencial del Congres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0436" cy="3206059"/>
                    </a:xfrm>
                    <a:prstGeom prst="rect">
                      <a:avLst/>
                    </a:prstGeom>
                    <a:noFill/>
                    <a:ln>
                      <a:noFill/>
                    </a:ln>
                  </pic:spPr>
                </pic:pic>
              </a:graphicData>
            </a:graphic>
          </wp:inline>
        </w:drawing>
      </w:r>
    </w:p>
    <w:p w:rsidR="00094757" w:rsidRPr="00094757" w:rsidRDefault="00094757" w:rsidP="00094757">
      <w:pPr>
        <w:shd w:val="clear" w:color="auto" w:fill="FFFFFF"/>
        <w:spacing w:line="240" w:lineRule="auto"/>
        <w:jc w:val="both"/>
        <w:rPr>
          <w:rFonts w:ascii="inherit" w:eastAsia="Times New Roman" w:hAnsi="inherit" w:cs="Times New Roman"/>
          <w:color w:val="000000"/>
          <w:sz w:val="21"/>
          <w:szCs w:val="21"/>
          <w:lang w:val="es-UY" w:eastAsia="es-UY"/>
        </w:rPr>
      </w:pPr>
      <w:r w:rsidRPr="00094757">
        <w:rPr>
          <w:rFonts w:ascii="inherit" w:eastAsia="Times New Roman" w:hAnsi="inherit" w:cs="Times New Roman"/>
          <w:color w:val="000000"/>
          <w:sz w:val="21"/>
          <w:szCs w:val="21"/>
          <w:lang w:val="es-UY" w:eastAsia="es-UY"/>
        </w:rPr>
        <w:t>Mesa presidencial del Congreso</w:t>
      </w:r>
    </w:p>
    <w:p w:rsidR="00094757" w:rsidRPr="00094757" w:rsidRDefault="00094757" w:rsidP="00094757">
      <w:pPr>
        <w:shd w:val="clear" w:color="auto" w:fill="FFFFFF"/>
        <w:spacing w:after="465" w:line="300" w:lineRule="atLeast"/>
        <w:jc w:val="both"/>
        <w:rPr>
          <w:rFonts w:ascii="Open Sans" w:eastAsia="Times New Roman" w:hAnsi="Open Sans" w:cs="Times New Roman"/>
          <w:color w:val="333333"/>
          <w:sz w:val="21"/>
          <w:szCs w:val="21"/>
          <w:lang w:val="es-UY" w:eastAsia="es-UY"/>
        </w:rPr>
      </w:pPr>
      <w:r w:rsidRPr="00094757">
        <w:rPr>
          <w:rFonts w:ascii="Open Sans" w:eastAsia="Times New Roman" w:hAnsi="Open Sans" w:cs="Times New Roman"/>
          <w:color w:val="333333"/>
          <w:sz w:val="21"/>
          <w:szCs w:val="21"/>
          <w:lang w:val="es-UY" w:eastAsia="es-UY"/>
        </w:rPr>
        <w:t>Por eso, frente a algunos que “de manera irresponsable” han declarado públicamente que el pensamiento papal rompe con la gran Tradición, “</w:t>
      </w:r>
      <w:r w:rsidRPr="00094757">
        <w:rPr>
          <w:rFonts w:ascii="Open Sans" w:eastAsia="Times New Roman" w:hAnsi="Open Sans" w:cs="Times New Roman"/>
          <w:b/>
          <w:bCs/>
          <w:color w:val="474747"/>
          <w:sz w:val="21"/>
          <w:szCs w:val="21"/>
          <w:lang w:val="es-UY" w:eastAsia="es-UY"/>
        </w:rPr>
        <w:t>Francisco es un Papa que se mantiene sólidamente arraigado en la doctrina de la Iglesia, como primer guardián de la fe”</w:t>
      </w:r>
      <w:r w:rsidRPr="00094757">
        <w:rPr>
          <w:rFonts w:ascii="Open Sans" w:eastAsia="Times New Roman" w:hAnsi="Open Sans" w:cs="Times New Roman"/>
          <w:color w:val="333333"/>
          <w:sz w:val="21"/>
          <w:szCs w:val="21"/>
          <w:lang w:val="es-UY" w:eastAsia="es-UY"/>
        </w:rPr>
        <w:t>, sin por eso “dejar de dar respuesta a las urgencias pastorales que se presentan en la Iglesia”.</w:t>
      </w:r>
    </w:p>
    <w:p w:rsidR="00094757" w:rsidRPr="00094757" w:rsidRDefault="00094757" w:rsidP="00094757">
      <w:pPr>
        <w:shd w:val="clear" w:color="auto" w:fill="FFFFFF"/>
        <w:spacing w:after="465" w:line="300" w:lineRule="atLeast"/>
        <w:jc w:val="both"/>
        <w:rPr>
          <w:rFonts w:ascii="Open Sans" w:eastAsia="Times New Roman" w:hAnsi="Open Sans" w:cs="Times New Roman"/>
          <w:color w:val="333333"/>
          <w:sz w:val="21"/>
          <w:szCs w:val="21"/>
          <w:lang w:val="es-UY" w:eastAsia="es-UY"/>
        </w:rPr>
      </w:pPr>
      <w:r w:rsidRPr="00094757">
        <w:rPr>
          <w:rFonts w:ascii="Open Sans" w:eastAsia="Times New Roman" w:hAnsi="Open Sans" w:cs="Times New Roman"/>
          <w:color w:val="333333"/>
          <w:sz w:val="21"/>
          <w:szCs w:val="21"/>
          <w:lang w:val="es-UY" w:eastAsia="es-UY"/>
        </w:rPr>
        <w:t>El cardenal de Barcelona asegura que, desde su especial forma de ser y de pensar, </w:t>
      </w:r>
      <w:r w:rsidRPr="00094757">
        <w:rPr>
          <w:rFonts w:ascii="Open Sans" w:eastAsia="Times New Roman" w:hAnsi="Open Sans" w:cs="Times New Roman"/>
          <w:b/>
          <w:bCs/>
          <w:color w:val="474747"/>
          <w:sz w:val="21"/>
          <w:szCs w:val="21"/>
          <w:lang w:val="es-UY" w:eastAsia="es-UY"/>
        </w:rPr>
        <w:t>“Francisco inicia el segundo postconcilio</w:t>
      </w:r>
      <w:r w:rsidRPr="00094757">
        <w:rPr>
          <w:rFonts w:ascii="Open Sans" w:eastAsia="Times New Roman" w:hAnsi="Open Sans" w:cs="Times New Roman"/>
          <w:color w:val="333333"/>
          <w:sz w:val="21"/>
          <w:szCs w:val="21"/>
          <w:lang w:val="es-UY" w:eastAsia="es-UY"/>
        </w:rPr>
        <w:t xml:space="preserve">” y está siendo el “impulsor de una nueva manera de ejercer el ministerio </w:t>
      </w:r>
      <w:proofErr w:type="spellStart"/>
      <w:r w:rsidRPr="00094757">
        <w:rPr>
          <w:rFonts w:ascii="Open Sans" w:eastAsia="Times New Roman" w:hAnsi="Open Sans" w:cs="Times New Roman"/>
          <w:color w:val="333333"/>
          <w:sz w:val="21"/>
          <w:szCs w:val="21"/>
          <w:lang w:val="es-UY" w:eastAsia="es-UY"/>
        </w:rPr>
        <w:t>petrino</w:t>
      </w:r>
      <w:proofErr w:type="spellEnd"/>
      <w:r w:rsidRPr="00094757">
        <w:rPr>
          <w:rFonts w:ascii="Open Sans" w:eastAsia="Times New Roman" w:hAnsi="Open Sans" w:cs="Times New Roman"/>
          <w:color w:val="333333"/>
          <w:sz w:val="21"/>
          <w:szCs w:val="21"/>
          <w:lang w:val="es-UY" w:eastAsia="es-UY"/>
        </w:rPr>
        <w:t>”.</w:t>
      </w:r>
    </w:p>
    <w:p w:rsidR="00094757" w:rsidRPr="00094757" w:rsidRDefault="00094757" w:rsidP="00094757">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094757">
        <w:rPr>
          <w:rFonts w:ascii="Arial" w:eastAsia="Times New Roman" w:hAnsi="Arial" w:cs="Arial"/>
          <w:b/>
          <w:bCs/>
          <w:color w:val="474747"/>
          <w:sz w:val="26"/>
          <w:szCs w:val="26"/>
          <w:lang w:val="es-UY" w:eastAsia="es-UY"/>
        </w:rPr>
        <w:t>Misericordia, conversión y diálogo</w:t>
      </w:r>
    </w:p>
    <w:p w:rsidR="00094757" w:rsidRPr="00094757" w:rsidRDefault="00094757" w:rsidP="00094757">
      <w:pPr>
        <w:shd w:val="clear" w:color="auto" w:fill="FFFFFF"/>
        <w:spacing w:after="465" w:line="300" w:lineRule="atLeast"/>
        <w:jc w:val="both"/>
        <w:rPr>
          <w:rFonts w:ascii="Open Sans" w:eastAsia="Times New Roman" w:hAnsi="Open Sans" w:cs="Times New Roman"/>
          <w:color w:val="333333"/>
          <w:sz w:val="21"/>
          <w:szCs w:val="21"/>
          <w:lang w:val="es-UY" w:eastAsia="es-UY"/>
        </w:rPr>
      </w:pPr>
      <w:r w:rsidRPr="00094757">
        <w:rPr>
          <w:rFonts w:ascii="Open Sans" w:eastAsia="Times New Roman" w:hAnsi="Open Sans" w:cs="Times New Roman"/>
          <w:color w:val="333333"/>
          <w:sz w:val="21"/>
          <w:szCs w:val="21"/>
          <w:lang w:val="es-UY" w:eastAsia="es-UY"/>
        </w:rPr>
        <w:t xml:space="preserve">Un ministerio </w:t>
      </w:r>
      <w:proofErr w:type="spellStart"/>
      <w:r w:rsidRPr="00094757">
        <w:rPr>
          <w:rFonts w:ascii="Open Sans" w:eastAsia="Times New Roman" w:hAnsi="Open Sans" w:cs="Times New Roman"/>
          <w:color w:val="333333"/>
          <w:sz w:val="21"/>
          <w:szCs w:val="21"/>
          <w:lang w:val="es-UY" w:eastAsia="es-UY"/>
        </w:rPr>
        <w:t>petrino</w:t>
      </w:r>
      <w:proofErr w:type="spellEnd"/>
      <w:r w:rsidRPr="00094757">
        <w:rPr>
          <w:rFonts w:ascii="Open Sans" w:eastAsia="Times New Roman" w:hAnsi="Open Sans" w:cs="Times New Roman"/>
          <w:color w:val="333333"/>
          <w:sz w:val="21"/>
          <w:szCs w:val="21"/>
          <w:lang w:val="es-UY" w:eastAsia="es-UY"/>
        </w:rPr>
        <w:t xml:space="preserve"> de Francisco que, según el purpurado catalán, busca la reforma de la Iglesia con tres ejes o claves: la misericordia, la conversión pastoral y misionera y el diálogo con todos. “La misericordia como camino de la Iglesia, la conversión pastoral y misionera como manera de vivir el Evangelio y el diálogo sin fronteras como instrumento privilegiado para la construcción del mundo”.</w:t>
      </w:r>
    </w:p>
    <w:p w:rsidR="00094757" w:rsidRPr="00094757" w:rsidRDefault="00094757" w:rsidP="00094757">
      <w:pPr>
        <w:shd w:val="clear" w:color="auto" w:fill="FFFFFF"/>
        <w:spacing w:after="465" w:line="300" w:lineRule="atLeast"/>
        <w:jc w:val="both"/>
        <w:rPr>
          <w:rFonts w:ascii="Open Sans" w:eastAsia="Times New Roman" w:hAnsi="Open Sans" w:cs="Times New Roman"/>
          <w:color w:val="333333"/>
          <w:sz w:val="21"/>
          <w:szCs w:val="21"/>
          <w:lang w:val="es-UY" w:eastAsia="es-UY"/>
        </w:rPr>
      </w:pPr>
      <w:r w:rsidRPr="00094757">
        <w:rPr>
          <w:rFonts w:ascii="Open Sans" w:eastAsia="Times New Roman" w:hAnsi="Open Sans" w:cs="Times New Roman"/>
          <w:color w:val="333333"/>
          <w:sz w:val="21"/>
          <w:szCs w:val="21"/>
          <w:lang w:val="es-UY" w:eastAsia="es-UY"/>
        </w:rPr>
        <w:t xml:space="preserve">Por eso, para </w:t>
      </w:r>
      <w:proofErr w:type="spellStart"/>
      <w:r w:rsidRPr="00094757">
        <w:rPr>
          <w:rFonts w:ascii="Open Sans" w:eastAsia="Times New Roman" w:hAnsi="Open Sans" w:cs="Times New Roman"/>
          <w:color w:val="333333"/>
          <w:sz w:val="21"/>
          <w:szCs w:val="21"/>
          <w:lang w:val="es-UY" w:eastAsia="es-UY"/>
        </w:rPr>
        <w:t>Omella</w:t>
      </w:r>
      <w:proofErr w:type="spellEnd"/>
      <w:r w:rsidRPr="00094757">
        <w:rPr>
          <w:rFonts w:ascii="Open Sans" w:eastAsia="Times New Roman" w:hAnsi="Open Sans" w:cs="Times New Roman"/>
          <w:color w:val="333333"/>
          <w:sz w:val="21"/>
          <w:szCs w:val="21"/>
          <w:lang w:val="es-UY" w:eastAsia="es-UY"/>
        </w:rPr>
        <w:t>, la mirada del Papa, </w:t>
      </w:r>
      <w:r w:rsidRPr="00094757">
        <w:rPr>
          <w:rFonts w:ascii="Open Sans" w:eastAsia="Times New Roman" w:hAnsi="Open Sans" w:cs="Times New Roman"/>
          <w:b/>
          <w:bCs/>
          <w:color w:val="474747"/>
          <w:sz w:val="21"/>
          <w:szCs w:val="21"/>
          <w:lang w:val="es-UY" w:eastAsia="es-UY"/>
        </w:rPr>
        <w:t xml:space="preserve">“cuya clave propositiva es la alegría del Evangelio, preserva la Iglesia del miedo y de la </w:t>
      </w:r>
      <w:proofErr w:type="spellStart"/>
      <w:r w:rsidRPr="00094757">
        <w:rPr>
          <w:rFonts w:ascii="Open Sans" w:eastAsia="Times New Roman" w:hAnsi="Open Sans" w:cs="Times New Roman"/>
          <w:b/>
          <w:bCs/>
          <w:color w:val="474747"/>
          <w:sz w:val="21"/>
          <w:szCs w:val="21"/>
          <w:lang w:val="es-UY" w:eastAsia="es-UY"/>
        </w:rPr>
        <w:t>autorreferencialidad</w:t>
      </w:r>
      <w:proofErr w:type="spellEnd"/>
      <w:r w:rsidRPr="00094757">
        <w:rPr>
          <w:rFonts w:ascii="Open Sans" w:eastAsia="Times New Roman" w:hAnsi="Open Sans" w:cs="Times New Roman"/>
          <w:b/>
          <w:bCs/>
          <w:color w:val="474747"/>
          <w:sz w:val="21"/>
          <w:szCs w:val="21"/>
          <w:lang w:val="es-UY" w:eastAsia="es-UY"/>
        </w:rPr>
        <w:t>”</w:t>
      </w:r>
      <w:r w:rsidRPr="00094757">
        <w:rPr>
          <w:rFonts w:ascii="Open Sans" w:eastAsia="Times New Roman" w:hAnsi="Open Sans" w:cs="Times New Roman"/>
          <w:color w:val="333333"/>
          <w:sz w:val="21"/>
          <w:szCs w:val="21"/>
          <w:lang w:val="es-UY" w:eastAsia="es-UY"/>
        </w:rPr>
        <w:t>.</w:t>
      </w:r>
    </w:p>
    <w:p w:rsidR="00094757" w:rsidRPr="00094757" w:rsidRDefault="00094757" w:rsidP="00094757">
      <w:pPr>
        <w:shd w:val="clear" w:color="auto" w:fill="FFFFFF"/>
        <w:spacing w:after="465" w:line="300" w:lineRule="atLeast"/>
        <w:jc w:val="both"/>
        <w:rPr>
          <w:rFonts w:ascii="Open Sans" w:eastAsia="Times New Roman" w:hAnsi="Open Sans" w:cs="Times New Roman"/>
          <w:color w:val="333333"/>
          <w:sz w:val="21"/>
          <w:szCs w:val="21"/>
          <w:lang w:val="es-UY" w:eastAsia="es-UY"/>
        </w:rPr>
      </w:pPr>
      <w:r w:rsidRPr="00094757">
        <w:rPr>
          <w:rFonts w:ascii="Open Sans" w:eastAsia="Times New Roman" w:hAnsi="Open Sans" w:cs="Times New Roman"/>
          <w:color w:val="333333"/>
          <w:sz w:val="21"/>
          <w:szCs w:val="21"/>
          <w:lang w:val="es-UY" w:eastAsia="es-UY"/>
        </w:rPr>
        <w:t>A continuación, abrió el turno de ponencias el cardenal</w:t>
      </w:r>
      <w:r w:rsidRPr="00094757">
        <w:rPr>
          <w:rFonts w:ascii="Open Sans" w:eastAsia="Times New Roman" w:hAnsi="Open Sans" w:cs="Times New Roman"/>
          <w:b/>
          <w:bCs/>
          <w:color w:val="474747"/>
          <w:sz w:val="21"/>
          <w:szCs w:val="21"/>
          <w:lang w:val="es-UY" w:eastAsia="es-UY"/>
        </w:rPr>
        <w:t xml:space="preserve"> Luis F. </w:t>
      </w:r>
      <w:proofErr w:type="spellStart"/>
      <w:r w:rsidRPr="00094757">
        <w:rPr>
          <w:rFonts w:ascii="Open Sans" w:eastAsia="Times New Roman" w:hAnsi="Open Sans" w:cs="Times New Roman"/>
          <w:b/>
          <w:bCs/>
          <w:color w:val="474747"/>
          <w:sz w:val="21"/>
          <w:szCs w:val="21"/>
          <w:lang w:val="es-UY" w:eastAsia="es-UY"/>
        </w:rPr>
        <w:t>Ladaria</w:t>
      </w:r>
      <w:proofErr w:type="spellEnd"/>
      <w:r w:rsidRPr="00094757">
        <w:rPr>
          <w:rFonts w:ascii="Open Sans" w:eastAsia="Times New Roman" w:hAnsi="Open Sans" w:cs="Times New Roman"/>
          <w:color w:val="333333"/>
          <w:sz w:val="21"/>
          <w:szCs w:val="21"/>
          <w:lang w:val="es-UY" w:eastAsia="es-UY"/>
        </w:rPr>
        <w:t xml:space="preserve">, al que su presentador, el rector del Ateneo Universitario San </w:t>
      </w:r>
      <w:proofErr w:type="spellStart"/>
      <w:r w:rsidRPr="00094757">
        <w:rPr>
          <w:rFonts w:ascii="Open Sans" w:eastAsia="Times New Roman" w:hAnsi="Open Sans" w:cs="Times New Roman"/>
          <w:color w:val="333333"/>
          <w:sz w:val="21"/>
          <w:szCs w:val="21"/>
          <w:lang w:val="es-UY" w:eastAsia="es-UY"/>
        </w:rPr>
        <w:t>Paciá</w:t>
      </w:r>
      <w:proofErr w:type="spellEnd"/>
      <w:r w:rsidRPr="00094757">
        <w:rPr>
          <w:rFonts w:ascii="Open Sans" w:eastAsia="Times New Roman" w:hAnsi="Open Sans" w:cs="Times New Roman"/>
          <w:color w:val="333333"/>
          <w:sz w:val="21"/>
          <w:szCs w:val="21"/>
          <w:lang w:val="es-UY" w:eastAsia="es-UY"/>
        </w:rPr>
        <w:t>, Armand Puig, definió como “un gran teólogo”, porque “más que un profesor, es un maestro”.</w:t>
      </w:r>
    </w:p>
    <w:p w:rsidR="00094757" w:rsidRPr="00094757" w:rsidRDefault="00094757" w:rsidP="00094757">
      <w:pPr>
        <w:shd w:val="clear" w:color="auto" w:fill="FFFFFF"/>
        <w:spacing w:after="465" w:line="300" w:lineRule="atLeast"/>
        <w:jc w:val="both"/>
        <w:rPr>
          <w:rFonts w:ascii="Open Sans" w:eastAsia="Times New Roman" w:hAnsi="Open Sans" w:cs="Times New Roman"/>
          <w:color w:val="333333"/>
          <w:sz w:val="21"/>
          <w:szCs w:val="21"/>
          <w:lang w:val="es-UY" w:eastAsia="es-UY"/>
        </w:rPr>
      </w:pPr>
      <w:r w:rsidRPr="00094757">
        <w:rPr>
          <w:rFonts w:ascii="Open Sans" w:eastAsia="Times New Roman" w:hAnsi="Open Sans" w:cs="Times New Roman"/>
          <w:color w:val="333333"/>
          <w:sz w:val="21"/>
          <w:szCs w:val="21"/>
          <w:lang w:val="es-UY" w:eastAsia="es-UY"/>
        </w:rPr>
        <w:t xml:space="preserve">En una intervención sumamente densa, el prefecto de la Congregación para la Doctrina de la </w:t>
      </w:r>
      <w:proofErr w:type="gramStart"/>
      <w:r w:rsidRPr="00094757">
        <w:rPr>
          <w:rFonts w:ascii="Open Sans" w:eastAsia="Times New Roman" w:hAnsi="Open Sans" w:cs="Times New Roman"/>
          <w:color w:val="333333"/>
          <w:sz w:val="21"/>
          <w:szCs w:val="21"/>
          <w:lang w:val="es-UY" w:eastAsia="es-UY"/>
        </w:rPr>
        <w:t>Fe,</w:t>
      </w:r>
      <w:proofErr w:type="gramEnd"/>
      <w:r w:rsidRPr="00094757">
        <w:rPr>
          <w:rFonts w:ascii="Open Sans" w:eastAsia="Times New Roman" w:hAnsi="Open Sans" w:cs="Times New Roman"/>
          <w:color w:val="333333"/>
          <w:sz w:val="21"/>
          <w:szCs w:val="21"/>
          <w:lang w:val="es-UY" w:eastAsia="es-UY"/>
        </w:rPr>
        <w:t xml:space="preserve"> disertó sobre </w:t>
      </w:r>
      <w:r w:rsidRPr="00094757">
        <w:rPr>
          <w:rFonts w:ascii="Open Sans" w:eastAsia="Times New Roman" w:hAnsi="Open Sans" w:cs="Times New Roman"/>
          <w:b/>
          <w:bCs/>
          <w:color w:val="474747"/>
          <w:sz w:val="21"/>
          <w:szCs w:val="21"/>
          <w:lang w:val="es-UY" w:eastAsia="es-UY"/>
        </w:rPr>
        <w:t>“Una Iglesia en comunión y sinodal”</w:t>
      </w:r>
      <w:r w:rsidRPr="00094757">
        <w:rPr>
          <w:rFonts w:ascii="Open Sans" w:eastAsia="Times New Roman" w:hAnsi="Open Sans" w:cs="Times New Roman"/>
          <w:color w:val="333333"/>
          <w:sz w:val="21"/>
          <w:szCs w:val="21"/>
          <w:lang w:val="es-UY" w:eastAsia="es-UY"/>
        </w:rPr>
        <w:t xml:space="preserve">, recordando que la Iglesia es “misterio de comunión y pueblo de Dios”, </w:t>
      </w:r>
      <w:proofErr w:type="spellStart"/>
      <w:r w:rsidRPr="00094757">
        <w:rPr>
          <w:rFonts w:ascii="Open Sans" w:eastAsia="Times New Roman" w:hAnsi="Open Sans" w:cs="Times New Roman"/>
          <w:color w:val="333333"/>
          <w:sz w:val="21"/>
          <w:szCs w:val="21"/>
          <w:lang w:val="es-UY" w:eastAsia="es-UY"/>
        </w:rPr>
        <w:t>asi</w:t>
      </w:r>
      <w:proofErr w:type="spellEnd"/>
      <w:r w:rsidRPr="00094757">
        <w:rPr>
          <w:rFonts w:ascii="Open Sans" w:eastAsia="Times New Roman" w:hAnsi="Open Sans" w:cs="Times New Roman"/>
          <w:color w:val="333333"/>
          <w:sz w:val="21"/>
          <w:szCs w:val="21"/>
          <w:lang w:val="es-UY" w:eastAsia="es-UY"/>
        </w:rPr>
        <w:t xml:space="preserve"> como la relación existente entre “pueblo, cultura y comunión” y entre “pueblo, </w:t>
      </w:r>
      <w:proofErr w:type="spellStart"/>
      <w:r w:rsidRPr="00094757">
        <w:rPr>
          <w:rFonts w:ascii="Open Sans" w:eastAsia="Times New Roman" w:hAnsi="Open Sans" w:cs="Times New Roman"/>
          <w:color w:val="333333"/>
          <w:sz w:val="21"/>
          <w:szCs w:val="21"/>
          <w:lang w:val="es-UY" w:eastAsia="es-UY"/>
        </w:rPr>
        <w:t>sensus</w:t>
      </w:r>
      <w:proofErr w:type="spellEnd"/>
      <w:r w:rsidRPr="00094757">
        <w:rPr>
          <w:rFonts w:ascii="Open Sans" w:eastAsia="Times New Roman" w:hAnsi="Open Sans" w:cs="Times New Roman"/>
          <w:color w:val="333333"/>
          <w:sz w:val="21"/>
          <w:szCs w:val="21"/>
          <w:lang w:val="es-UY" w:eastAsia="es-UY"/>
        </w:rPr>
        <w:t xml:space="preserve"> </w:t>
      </w:r>
      <w:proofErr w:type="spellStart"/>
      <w:r w:rsidRPr="00094757">
        <w:rPr>
          <w:rFonts w:ascii="Open Sans" w:eastAsia="Times New Roman" w:hAnsi="Open Sans" w:cs="Times New Roman"/>
          <w:color w:val="333333"/>
          <w:sz w:val="21"/>
          <w:szCs w:val="21"/>
          <w:lang w:val="es-UY" w:eastAsia="es-UY"/>
        </w:rPr>
        <w:t>fidei</w:t>
      </w:r>
      <w:proofErr w:type="spellEnd"/>
      <w:r w:rsidRPr="00094757">
        <w:rPr>
          <w:rFonts w:ascii="Open Sans" w:eastAsia="Times New Roman" w:hAnsi="Open Sans" w:cs="Times New Roman"/>
          <w:color w:val="333333"/>
          <w:sz w:val="21"/>
          <w:szCs w:val="21"/>
          <w:lang w:val="es-UY" w:eastAsia="es-UY"/>
        </w:rPr>
        <w:t xml:space="preserve"> y comunión”.</w:t>
      </w:r>
    </w:p>
    <w:p w:rsidR="00094757" w:rsidRPr="00094757" w:rsidRDefault="00094757" w:rsidP="00094757">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094757">
        <w:rPr>
          <w:rFonts w:ascii="Arial" w:eastAsia="Times New Roman" w:hAnsi="Arial" w:cs="Arial"/>
          <w:b/>
          <w:bCs/>
          <w:color w:val="474747"/>
          <w:sz w:val="26"/>
          <w:szCs w:val="26"/>
          <w:lang w:val="es-UY" w:eastAsia="es-UY"/>
        </w:rPr>
        <w:t>El santo pueblo de Dios</w:t>
      </w:r>
    </w:p>
    <w:p w:rsidR="00094757" w:rsidRPr="00094757" w:rsidRDefault="00094757" w:rsidP="00094757">
      <w:pPr>
        <w:shd w:val="clear" w:color="auto" w:fill="FFFFFF"/>
        <w:spacing w:after="465" w:line="300" w:lineRule="atLeast"/>
        <w:jc w:val="both"/>
        <w:rPr>
          <w:rFonts w:ascii="Open Sans" w:eastAsia="Times New Roman" w:hAnsi="Open Sans" w:cs="Times New Roman"/>
          <w:color w:val="333333"/>
          <w:sz w:val="21"/>
          <w:szCs w:val="21"/>
          <w:lang w:val="es-UY" w:eastAsia="es-UY"/>
        </w:rPr>
      </w:pPr>
      <w:r w:rsidRPr="00094757">
        <w:rPr>
          <w:rFonts w:ascii="Open Sans" w:eastAsia="Times New Roman" w:hAnsi="Open Sans" w:cs="Times New Roman"/>
          <w:color w:val="333333"/>
          <w:sz w:val="21"/>
          <w:szCs w:val="21"/>
          <w:lang w:val="es-UY" w:eastAsia="es-UY"/>
        </w:rPr>
        <w:t xml:space="preserve">Entre otras cosas, al cardenal </w:t>
      </w:r>
      <w:proofErr w:type="spellStart"/>
      <w:r w:rsidRPr="00094757">
        <w:rPr>
          <w:rFonts w:ascii="Open Sans" w:eastAsia="Times New Roman" w:hAnsi="Open Sans" w:cs="Times New Roman"/>
          <w:color w:val="333333"/>
          <w:sz w:val="21"/>
          <w:szCs w:val="21"/>
          <w:lang w:val="es-UY" w:eastAsia="es-UY"/>
        </w:rPr>
        <w:t>Ladaria</w:t>
      </w:r>
      <w:proofErr w:type="spellEnd"/>
      <w:r w:rsidRPr="00094757">
        <w:rPr>
          <w:rFonts w:ascii="Open Sans" w:eastAsia="Times New Roman" w:hAnsi="Open Sans" w:cs="Times New Roman"/>
          <w:color w:val="333333"/>
          <w:sz w:val="21"/>
          <w:szCs w:val="21"/>
          <w:lang w:val="es-UY" w:eastAsia="es-UY"/>
        </w:rPr>
        <w:t xml:space="preserve"> aseguró que “la imagen de la Iglesia que más le gusta al Papa es la del santo pueblo fiel de Dios”, una categoría que hunde sus raíces en el Concilio Vaticano II y en la Teología del Pueblo.</w:t>
      </w:r>
    </w:p>
    <w:p w:rsidR="00094757" w:rsidRPr="00094757" w:rsidRDefault="00094757" w:rsidP="00094757">
      <w:pPr>
        <w:shd w:val="clear" w:color="auto" w:fill="FFFFFF"/>
        <w:spacing w:before="300" w:line="300" w:lineRule="atLeast"/>
        <w:jc w:val="both"/>
        <w:rPr>
          <w:rFonts w:ascii="Arial" w:eastAsia="Times New Roman" w:hAnsi="Arial" w:cs="Arial"/>
          <w:b/>
          <w:bCs/>
          <w:i/>
          <w:iCs/>
          <w:color w:val="D49400"/>
          <w:sz w:val="24"/>
          <w:szCs w:val="24"/>
          <w:lang w:val="es-UY" w:eastAsia="es-UY"/>
        </w:rPr>
      </w:pPr>
      <w:r w:rsidRPr="00094757">
        <w:rPr>
          <w:rFonts w:ascii="Arial" w:eastAsia="Times New Roman" w:hAnsi="Arial" w:cs="Arial"/>
          <w:b/>
          <w:bCs/>
          <w:i/>
          <w:iCs/>
          <w:color w:val="D49400"/>
          <w:sz w:val="24"/>
          <w:szCs w:val="24"/>
          <w:lang w:val="es-UY" w:eastAsia="es-UY"/>
        </w:rPr>
        <w:t>“Una idea especialmente amada por Francisco es que, en este santo pueblo fiel de Dios, todos somos igualmente 'discípulos-misioneros'”</w:t>
      </w:r>
    </w:p>
    <w:p w:rsidR="00094757" w:rsidRPr="00094757" w:rsidRDefault="00094757" w:rsidP="00094757">
      <w:pPr>
        <w:shd w:val="clear" w:color="auto" w:fill="FFFFFF"/>
        <w:spacing w:after="465" w:line="300" w:lineRule="atLeast"/>
        <w:jc w:val="both"/>
        <w:rPr>
          <w:rFonts w:ascii="Open Sans" w:eastAsia="Times New Roman" w:hAnsi="Open Sans" w:cs="Times New Roman"/>
          <w:color w:val="333333"/>
          <w:sz w:val="21"/>
          <w:szCs w:val="21"/>
          <w:lang w:val="es-UY" w:eastAsia="es-UY"/>
        </w:rPr>
      </w:pPr>
      <w:r w:rsidRPr="00094757">
        <w:rPr>
          <w:rFonts w:ascii="Open Sans" w:eastAsia="Times New Roman" w:hAnsi="Open Sans" w:cs="Times New Roman"/>
          <w:color w:val="333333"/>
          <w:sz w:val="21"/>
          <w:szCs w:val="21"/>
          <w:lang w:val="es-UY" w:eastAsia="es-UY"/>
        </w:rPr>
        <w:t xml:space="preserve">, explicó el guardián de la Fe. Por eso, “la profecía pertenece al entero pueblo de Dios y está en la base de la necesidad de la consulta a los fieles, pues no se puede saber lo que el Espíritu dice a la Iglesia, sino se escucha al pueblo </w:t>
      </w:r>
      <w:proofErr w:type="spellStart"/>
      <w:r w:rsidRPr="00094757">
        <w:rPr>
          <w:rFonts w:ascii="Open Sans" w:eastAsia="Times New Roman" w:hAnsi="Open Sans" w:cs="Times New Roman"/>
          <w:color w:val="333333"/>
          <w:sz w:val="21"/>
          <w:szCs w:val="21"/>
          <w:lang w:val="es-UY" w:eastAsia="es-UY"/>
        </w:rPr>
        <w:t>deDios</w:t>
      </w:r>
      <w:proofErr w:type="spellEnd"/>
      <w:r w:rsidRPr="00094757">
        <w:rPr>
          <w:rFonts w:ascii="Open Sans" w:eastAsia="Times New Roman" w:hAnsi="Open Sans" w:cs="Times New Roman"/>
          <w:color w:val="333333"/>
          <w:sz w:val="21"/>
          <w:szCs w:val="21"/>
          <w:lang w:val="es-UY" w:eastAsia="es-UY"/>
        </w:rPr>
        <w:t>”. Y concluyó: “Éste es el fascinante horizonte de la Iglesia que el Papa Francisco nos propone incansablemente como propuesta renovada y como tarea”.</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D575E"/>
    <w:multiLevelType w:val="multilevel"/>
    <w:tmpl w:val="EDF8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757"/>
    <w:rsid w:val="00094757"/>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46B6"/>
  <w15:chartTrackingRefBased/>
  <w15:docId w15:val="{27030253-9E25-47C0-9C17-AAE2FBBC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947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4757"/>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04218">
      <w:bodyDiv w:val="1"/>
      <w:marLeft w:val="0"/>
      <w:marRight w:val="0"/>
      <w:marTop w:val="0"/>
      <w:marBottom w:val="0"/>
      <w:divBdr>
        <w:top w:val="none" w:sz="0" w:space="0" w:color="auto"/>
        <w:left w:val="none" w:sz="0" w:space="0" w:color="auto"/>
        <w:bottom w:val="none" w:sz="0" w:space="0" w:color="auto"/>
        <w:right w:val="none" w:sz="0" w:space="0" w:color="auto"/>
      </w:divBdr>
      <w:divsChild>
        <w:div w:id="189759202">
          <w:marLeft w:val="0"/>
          <w:marRight w:val="0"/>
          <w:marTop w:val="0"/>
          <w:marBottom w:val="0"/>
          <w:divBdr>
            <w:top w:val="none" w:sz="0" w:space="0" w:color="auto"/>
            <w:left w:val="none" w:sz="0" w:space="0" w:color="auto"/>
            <w:bottom w:val="none" w:sz="0" w:space="0" w:color="auto"/>
            <w:right w:val="none" w:sz="0" w:space="0" w:color="auto"/>
          </w:divBdr>
          <w:divsChild>
            <w:div w:id="544104408">
              <w:marLeft w:val="0"/>
              <w:marRight w:val="0"/>
              <w:marTop w:val="0"/>
              <w:marBottom w:val="600"/>
              <w:divBdr>
                <w:top w:val="none" w:sz="0" w:space="0" w:color="auto"/>
                <w:left w:val="none" w:sz="0" w:space="0" w:color="auto"/>
                <w:bottom w:val="none" w:sz="0" w:space="0" w:color="auto"/>
                <w:right w:val="none" w:sz="0" w:space="0" w:color="auto"/>
              </w:divBdr>
              <w:divsChild>
                <w:div w:id="200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95361">
          <w:marLeft w:val="0"/>
          <w:marRight w:val="0"/>
          <w:marTop w:val="0"/>
          <w:marBottom w:val="0"/>
          <w:divBdr>
            <w:top w:val="none" w:sz="0" w:space="0" w:color="auto"/>
            <w:left w:val="none" w:sz="0" w:space="0" w:color="auto"/>
            <w:bottom w:val="none" w:sz="0" w:space="0" w:color="auto"/>
            <w:right w:val="none" w:sz="0" w:space="0" w:color="auto"/>
          </w:divBdr>
          <w:divsChild>
            <w:div w:id="1814325573">
              <w:marLeft w:val="0"/>
              <w:marRight w:val="0"/>
              <w:marTop w:val="0"/>
              <w:marBottom w:val="0"/>
              <w:divBdr>
                <w:top w:val="none" w:sz="0" w:space="0" w:color="auto"/>
                <w:left w:val="none" w:sz="0" w:space="0" w:color="auto"/>
                <w:bottom w:val="none" w:sz="0" w:space="0" w:color="auto"/>
                <w:right w:val="none" w:sz="0" w:space="0" w:color="auto"/>
              </w:divBdr>
              <w:divsChild>
                <w:div w:id="1819414207">
                  <w:marLeft w:val="-1275"/>
                  <w:marRight w:val="0"/>
                  <w:marTop w:val="0"/>
                  <w:marBottom w:val="0"/>
                  <w:divBdr>
                    <w:top w:val="none" w:sz="0" w:space="0" w:color="auto"/>
                    <w:left w:val="none" w:sz="0" w:space="0" w:color="auto"/>
                    <w:bottom w:val="none" w:sz="0" w:space="0" w:color="auto"/>
                    <w:right w:val="none" w:sz="0" w:space="0" w:color="auto"/>
                  </w:divBdr>
                </w:div>
                <w:div w:id="934483695">
                  <w:marLeft w:val="0"/>
                  <w:marRight w:val="0"/>
                  <w:marTop w:val="0"/>
                  <w:marBottom w:val="0"/>
                  <w:divBdr>
                    <w:top w:val="none" w:sz="0" w:space="0" w:color="auto"/>
                    <w:left w:val="none" w:sz="0" w:space="0" w:color="auto"/>
                    <w:bottom w:val="none" w:sz="0" w:space="0" w:color="auto"/>
                    <w:right w:val="none" w:sz="0" w:space="0" w:color="auto"/>
                  </w:divBdr>
                  <w:divsChild>
                    <w:div w:id="1015620974">
                      <w:marLeft w:val="0"/>
                      <w:marRight w:val="0"/>
                      <w:marTop w:val="0"/>
                      <w:marBottom w:val="0"/>
                      <w:divBdr>
                        <w:top w:val="none" w:sz="0" w:space="0" w:color="auto"/>
                        <w:left w:val="none" w:sz="0" w:space="0" w:color="auto"/>
                        <w:bottom w:val="none" w:sz="0" w:space="0" w:color="auto"/>
                        <w:right w:val="none" w:sz="0" w:space="0" w:color="auto"/>
                      </w:divBdr>
                    </w:div>
                    <w:div w:id="1960337636">
                      <w:marLeft w:val="0"/>
                      <w:marRight w:val="0"/>
                      <w:marTop w:val="0"/>
                      <w:marBottom w:val="0"/>
                      <w:divBdr>
                        <w:top w:val="none" w:sz="0" w:space="0" w:color="auto"/>
                        <w:left w:val="none" w:sz="0" w:space="0" w:color="auto"/>
                        <w:bottom w:val="none" w:sz="0" w:space="0" w:color="auto"/>
                        <w:right w:val="none" w:sz="0" w:space="0" w:color="auto"/>
                      </w:divBdr>
                      <w:divsChild>
                        <w:div w:id="1312370562">
                          <w:marLeft w:val="0"/>
                          <w:marRight w:val="0"/>
                          <w:marTop w:val="0"/>
                          <w:marBottom w:val="0"/>
                          <w:divBdr>
                            <w:top w:val="single" w:sz="6" w:space="0" w:color="E1E8ED"/>
                            <w:left w:val="single" w:sz="6" w:space="0" w:color="E1E8ED"/>
                            <w:bottom w:val="single" w:sz="6" w:space="0" w:color="E1E8ED"/>
                            <w:right w:val="single" w:sz="6" w:space="0" w:color="E1E8ED"/>
                          </w:divBdr>
                          <w:divsChild>
                            <w:div w:id="601109650">
                              <w:marLeft w:val="0"/>
                              <w:marRight w:val="0"/>
                              <w:marTop w:val="0"/>
                              <w:marBottom w:val="0"/>
                              <w:divBdr>
                                <w:top w:val="none" w:sz="0" w:space="0" w:color="auto"/>
                                <w:left w:val="none" w:sz="0" w:space="0" w:color="auto"/>
                                <w:bottom w:val="none" w:sz="0" w:space="0" w:color="auto"/>
                                <w:right w:val="none" w:sz="0" w:space="0" w:color="auto"/>
                              </w:divBdr>
                              <w:divsChild>
                                <w:div w:id="534269698">
                                  <w:marLeft w:val="0"/>
                                  <w:marRight w:val="0"/>
                                  <w:marTop w:val="0"/>
                                  <w:marBottom w:val="0"/>
                                  <w:divBdr>
                                    <w:top w:val="none" w:sz="0" w:space="0" w:color="auto"/>
                                    <w:left w:val="none" w:sz="0" w:space="0" w:color="auto"/>
                                    <w:bottom w:val="none" w:sz="0" w:space="0" w:color="auto"/>
                                    <w:right w:val="none" w:sz="0" w:space="0" w:color="auto"/>
                                  </w:divBdr>
                                  <w:divsChild>
                                    <w:div w:id="1546407996">
                                      <w:blockQuote w:val="1"/>
                                      <w:marLeft w:val="0"/>
                                      <w:marRight w:val="0"/>
                                      <w:marTop w:val="0"/>
                                      <w:marBottom w:val="0"/>
                                      <w:divBdr>
                                        <w:top w:val="none" w:sz="0" w:space="0" w:color="auto"/>
                                        <w:left w:val="none" w:sz="0" w:space="0" w:color="auto"/>
                                        <w:bottom w:val="none" w:sz="0" w:space="0" w:color="auto"/>
                                        <w:right w:val="none" w:sz="0" w:space="0" w:color="auto"/>
                                      </w:divBdr>
                                      <w:divsChild>
                                        <w:div w:id="291449137">
                                          <w:marLeft w:val="0"/>
                                          <w:marRight w:val="0"/>
                                          <w:marTop w:val="0"/>
                                          <w:marBottom w:val="0"/>
                                          <w:divBdr>
                                            <w:top w:val="none" w:sz="0" w:space="0" w:color="auto"/>
                                            <w:left w:val="none" w:sz="0" w:space="0" w:color="auto"/>
                                            <w:bottom w:val="none" w:sz="0" w:space="0" w:color="auto"/>
                                            <w:right w:val="none" w:sz="0" w:space="0" w:color="auto"/>
                                          </w:divBdr>
                                          <w:divsChild>
                                            <w:div w:id="914365532">
                                              <w:marLeft w:val="0"/>
                                              <w:marRight w:val="0"/>
                                              <w:marTop w:val="0"/>
                                              <w:marBottom w:val="0"/>
                                              <w:divBdr>
                                                <w:top w:val="none" w:sz="0" w:space="0" w:color="auto"/>
                                                <w:left w:val="none" w:sz="0" w:space="0" w:color="auto"/>
                                                <w:bottom w:val="none" w:sz="0" w:space="0" w:color="auto"/>
                                                <w:right w:val="none" w:sz="0" w:space="0" w:color="auto"/>
                                              </w:divBdr>
                                              <w:divsChild>
                                                <w:div w:id="663817845">
                                                  <w:marLeft w:val="0"/>
                                                  <w:marRight w:val="0"/>
                                                  <w:marTop w:val="0"/>
                                                  <w:marBottom w:val="0"/>
                                                  <w:divBdr>
                                                    <w:top w:val="none" w:sz="0" w:space="0" w:color="auto"/>
                                                    <w:left w:val="none" w:sz="0" w:space="0" w:color="auto"/>
                                                    <w:bottom w:val="none" w:sz="0" w:space="0" w:color="auto"/>
                                                    <w:right w:val="none" w:sz="0" w:space="0" w:color="auto"/>
                                                  </w:divBdr>
                                                </w:div>
                                              </w:divsChild>
                                            </w:div>
                                            <w:div w:id="2018729848">
                                              <w:marLeft w:val="0"/>
                                              <w:marRight w:val="0"/>
                                              <w:marTop w:val="0"/>
                                              <w:marBottom w:val="0"/>
                                              <w:divBdr>
                                                <w:top w:val="none" w:sz="0" w:space="0" w:color="auto"/>
                                                <w:left w:val="none" w:sz="0" w:space="0" w:color="auto"/>
                                                <w:bottom w:val="none" w:sz="0" w:space="0" w:color="auto"/>
                                                <w:right w:val="none" w:sz="0" w:space="0" w:color="auto"/>
                                              </w:divBdr>
                                            </w:div>
                                          </w:divsChild>
                                        </w:div>
                                        <w:div w:id="810943918">
                                          <w:marLeft w:val="0"/>
                                          <w:marRight w:val="0"/>
                                          <w:marTop w:val="195"/>
                                          <w:marBottom w:val="0"/>
                                          <w:divBdr>
                                            <w:top w:val="none" w:sz="0" w:space="0" w:color="auto"/>
                                            <w:left w:val="none" w:sz="0" w:space="0" w:color="auto"/>
                                            <w:bottom w:val="none" w:sz="0" w:space="0" w:color="auto"/>
                                            <w:right w:val="none" w:sz="0" w:space="0" w:color="auto"/>
                                          </w:divBdr>
                                          <w:divsChild>
                                            <w:div w:id="241792472">
                                              <w:marLeft w:val="0"/>
                                              <w:marRight w:val="0"/>
                                              <w:marTop w:val="156"/>
                                              <w:marBottom w:val="0"/>
                                              <w:divBdr>
                                                <w:top w:val="none" w:sz="0" w:space="0" w:color="auto"/>
                                                <w:left w:val="none" w:sz="0" w:space="0" w:color="auto"/>
                                                <w:bottom w:val="none" w:sz="0" w:space="0" w:color="auto"/>
                                                <w:right w:val="none" w:sz="0" w:space="0" w:color="auto"/>
                                              </w:divBdr>
                                              <w:divsChild>
                                                <w:div w:id="1647465465">
                                                  <w:marLeft w:val="0"/>
                                                  <w:marRight w:val="0"/>
                                                  <w:marTop w:val="0"/>
                                                  <w:marBottom w:val="0"/>
                                                  <w:divBdr>
                                                    <w:top w:val="none" w:sz="0" w:space="0" w:color="auto"/>
                                                    <w:left w:val="none" w:sz="0" w:space="0" w:color="auto"/>
                                                    <w:bottom w:val="none" w:sz="0" w:space="0" w:color="auto"/>
                                                    <w:right w:val="none" w:sz="0" w:space="0" w:color="auto"/>
                                                  </w:divBdr>
                                                  <w:divsChild>
                                                    <w:div w:id="15530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3276">
                                              <w:marLeft w:val="0"/>
                                              <w:marRight w:val="0"/>
                                              <w:marTop w:val="156"/>
                                              <w:marBottom w:val="0"/>
                                              <w:divBdr>
                                                <w:top w:val="none" w:sz="0" w:space="0" w:color="auto"/>
                                                <w:left w:val="none" w:sz="0" w:space="0" w:color="auto"/>
                                                <w:bottom w:val="none" w:sz="0" w:space="0" w:color="auto"/>
                                                <w:right w:val="none" w:sz="0" w:space="0" w:color="auto"/>
                                              </w:divBdr>
                                              <w:divsChild>
                                                <w:div w:id="845680331">
                                                  <w:marLeft w:val="0"/>
                                                  <w:marRight w:val="0"/>
                                                  <w:marTop w:val="0"/>
                                                  <w:marBottom w:val="0"/>
                                                  <w:divBdr>
                                                    <w:top w:val="none" w:sz="0" w:space="0" w:color="auto"/>
                                                    <w:left w:val="none" w:sz="0" w:space="0" w:color="auto"/>
                                                    <w:bottom w:val="none" w:sz="0" w:space="0" w:color="auto"/>
                                                    <w:right w:val="none" w:sz="0" w:space="0" w:color="auto"/>
                                                  </w:divBdr>
                                                </w:div>
                                                <w:div w:id="263806891">
                                                  <w:marLeft w:val="180"/>
                                                  <w:marRight w:val="0"/>
                                                  <w:marTop w:val="0"/>
                                                  <w:marBottom w:val="0"/>
                                                  <w:divBdr>
                                                    <w:top w:val="none" w:sz="0" w:space="0" w:color="auto"/>
                                                    <w:left w:val="none" w:sz="0" w:space="0" w:color="auto"/>
                                                    <w:bottom w:val="none" w:sz="0" w:space="0" w:color="auto"/>
                                                    <w:right w:val="none" w:sz="0" w:space="0" w:color="auto"/>
                                                  </w:divBdr>
                                                </w:div>
                                                <w:div w:id="115306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0973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62483403">
                          <w:blockQuote w:val="1"/>
                          <w:marLeft w:val="0"/>
                          <w:marRight w:val="0"/>
                          <w:marTop w:val="0"/>
                          <w:marBottom w:val="300"/>
                          <w:divBdr>
                            <w:top w:val="none" w:sz="0" w:space="0" w:color="auto"/>
                            <w:left w:val="none" w:sz="0" w:space="0" w:color="auto"/>
                            <w:bottom w:val="none" w:sz="0" w:space="0" w:color="auto"/>
                            <w:right w:val="none" w:sz="0" w:space="0" w:color="auto"/>
                          </w:divBdr>
                        </w:div>
                        <w:div w:id="1496607381">
                          <w:marLeft w:val="0"/>
                          <w:marRight w:val="0"/>
                          <w:marTop w:val="0"/>
                          <w:marBottom w:val="450"/>
                          <w:divBdr>
                            <w:top w:val="none" w:sz="0" w:space="0" w:color="auto"/>
                            <w:left w:val="none" w:sz="0" w:space="0" w:color="auto"/>
                            <w:bottom w:val="none" w:sz="0" w:space="0" w:color="auto"/>
                            <w:right w:val="none" w:sz="0" w:space="0" w:color="auto"/>
                          </w:divBdr>
                          <w:divsChild>
                            <w:div w:id="403335615">
                              <w:marLeft w:val="0"/>
                              <w:marRight w:val="0"/>
                              <w:marTop w:val="0"/>
                              <w:marBottom w:val="0"/>
                              <w:divBdr>
                                <w:top w:val="none" w:sz="0" w:space="0" w:color="auto"/>
                                <w:left w:val="none" w:sz="0" w:space="0" w:color="auto"/>
                                <w:bottom w:val="none" w:sz="0" w:space="0" w:color="auto"/>
                                <w:right w:val="none" w:sz="0" w:space="0" w:color="auto"/>
                              </w:divBdr>
                            </w:div>
                          </w:divsChild>
                        </w:div>
                        <w:div w:id="183960964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esglesiabcn_es" TargetMode="External"/><Relationship Id="rId12" Type="http://schemas.openxmlformats.org/officeDocument/2006/relationships/hyperlink" Target="https://twitter.com/esglesiabcn_es/status/1194202723794767872/photo/1"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support.twitter.com/articles/20175256" TargetMode="External"/><Relationship Id="rId1" Type="http://schemas.openxmlformats.org/officeDocument/2006/relationships/numbering" Target="numbering.xml"/><Relationship Id="rId6" Type="http://schemas.openxmlformats.org/officeDocument/2006/relationships/hyperlink" Target="https://www.religiondigital.org/jose_manuel_vidal/" TargetMode="External"/><Relationship Id="rId11" Type="http://schemas.openxmlformats.org/officeDocument/2006/relationships/hyperlink" Target="https://twitter.com/SeminariBcn" TargetMode="External"/><Relationship Id="rId5" Type="http://schemas.openxmlformats.org/officeDocument/2006/relationships/image" Target="media/image1.jpeg"/><Relationship Id="rId15" Type="http://schemas.openxmlformats.org/officeDocument/2006/relationships/hyperlink" Target="https://twitter.com/esglesiabcn_es/status/1194202723794767872" TargetMode="External"/><Relationship Id="rId10" Type="http://schemas.openxmlformats.org/officeDocument/2006/relationships/hyperlink" Target="https://twitter.com/Pontifex_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itter.com/hashtag/CardenalOmella?src=hash" TargetMode="Externa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1359</Words>
  <Characters>7475</Characters>
  <Application>Microsoft Office Word</Application>
  <DocSecurity>0</DocSecurity>
  <Lines>62</Lines>
  <Paragraphs>17</Paragraphs>
  <ScaleCrop>false</ScaleCrop>
  <HeadingPairs>
    <vt:vector size="4" baseType="variant">
      <vt:variant>
        <vt:lpstr>Título</vt:lpstr>
      </vt:variant>
      <vt:variant>
        <vt:i4>1</vt:i4>
      </vt:variant>
      <vt:variant>
        <vt:lpstr>Títulos</vt:lpstr>
      </vt:variant>
      <vt:variant>
        <vt:i4>11</vt:i4>
      </vt:variant>
    </vt:vector>
  </HeadingPairs>
  <TitlesOfParts>
    <vt:vector size="12" baseType="lpstr">
      <vt:lpstr/>
      <vt:lpstr>Inaugurado en Barcelona el Congreso internacional sobre 'La aportación del Papa </vt:lpstr>
      <vt:lpstr>Cardenal Omella: “El papado de Francisco se ha convertido en uno de los puntos d</vt:lpstr>
      <vt:lpstr>    “Vivimos tiempos de repliegue identitario, apto para la proliferación de populi</vt:lpstr>
      <vt:lpstr>    “Muchos están convencidos de que lo que hay que hacer es levantar muros y reforz</vt:lpstr>
      <vt:lpstr>    “Francisco inicia el segundo postconcilio”</vt:lpstr>
      <vt:lpstr>    Cardenal Ladaria: “La imagen de la Iglesia que más le gusta al Papa es la del sa</vt:lpstr>
      <vt:lpstr>    Dispuestos a defender al Papa</vt:lpstr>
      <vt:lpstr>    Una Iglesia que abre procesos</vt:lpstr>
      <vt:lpstr>    Contra los críticos "irresponsables"</vt:lpstr>
      <vt:lpstr>    Misericordia, conversión y diálogo</vt:lpstr>
      <vt:lpstr>    El santo pueblo de Dios</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2019-11-14T18:01:00Z</dcterms:created>
  <dcterms:modified xsi:type="dcterms:W3CDTF">2019-11-14T18:02:00Z</dcterms:modified>
</cp:coreProperties>
</file>