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01" w:rsidRPr="008A3401" w:rsidRDefault="008A3401" w:rsidP="008A3401">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r w:rsidRPr="008A3401">
        <w:rPr>
          <w:rFonts w:ascii="Bookman Old Style" w:eastAsia="Times New Roman" w:hAnsi="Bookman Old Style" w:cs="Times New Roman"/>
          <w:i/>
          <w:iCs/>
          <w:color w:val="222222"/>
          <w:sz w:val="24"/>
          <w:szCs w:val="24"/>
          <w:lang w:val="es-UY" w:eastAsia="es-UY"/>
        </w:rPr>
        <w:t xml:space="preserve">Adjuntamos aporte recibido de parte de GABRIEL </w:t>
      </w:r>
      <w:proofErr w:type="gramStart"/>
      <w:r w:rsidRPr="008A3401">
        <w:rPr>
          <w:rFonts w:ascii="Bookman Old Style" w:eastAsia="Times New Roman" w:hAnsi="Bookman Old Style" w:cs="Times New Roman"/>
          <w:i/>
          <w:iCs/>
          <w:color w:val="222222"/>
          <w:sz w:val="24"/>
          <w:szCs w:val="24"/>
          <w:lang w:val="es-UY" w:eastAsia="es-UY"/>
        </w:rPr>
        <w:t>LOBOS,  que</w:t>
      </w:r>
      <w:proofErr w:type="gramEnd"/>
      <w:r w:rsidRPr="008A3401">
        <w:rPr>
          <w:rFonts w:ascii="Bookman Old Style" w:eastAsia="Times New Roman" w:hAnsi="Bookman Old Style" w:cs="Times New Roman"/>
          <w:i/>
          <w:iCs/>
          <w:color w:val="222222"/>
          <w:sz w:val="24"/>
          <w:szCs w:val="24"/>
          <w:lang w:val="es-UY" w:eastAsia="es-UY"/>
        </w:rPr>
        <w:t xml:space="preserve"> agradecemos y que reenviamos para compartan presente información, pues es necesario estas aclaraciones de abogado constitucionalista que 24 del presente expuso en la Comisión DD.HH. del Senado de Chile, y sean de conocimiento de los </w:t>
      </w:r>
      <w:proofErr w:type="spellStart"/>
      <w:r w:rsidRPr="008A3401">
        <w:rPr>
          <w:rFonts w:ascii="Bookman Old Style" w:eastAsia="Times New Roman" w:hAnsi="Bookman Old Style" w:cs="Times New Roman"/>
          <w:i/>
          <w:iCs/>
          <w:color w:val="222222"/>
          <w:sz w:val="24"/>
          <w:szCs w:val="24"/>
          <w:lang w:val="es-UY" w:eastAsia="es-UY"/>
        </w:rPr>
        <w:t>cuidadan@s</w:t>
      </w:r>
      <w:proofErr w:type="spellEnd"/>
      <w:r w:rsidRPr="008A3401">
        <w:rPr>
          <w:rFonts w:ascii="Bookman Old Style" w:eastAsia="Times New Roman" w:hAnsi="Bookman Old Style" w:cs="Times New Roman"/>
          <w:i/>
          <w:iCs/>
          <w:color w:val="222222"/>
          <w:sz w:val="24"/>
          <w:szCs w:val="24"/>
          <w:lang w:val="es-UY" w:eastAsia="es-UY"/>
        </w:rPr>
        <w:t>.</w:t>
      </w:r>
    </w:p>
    <w:p w:rsidR="008A3401" w:rsidRPr="008A3401" w:rsidRDefault="008A3401" w:rsidP="008A3401">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r w:rsidRPr="008A3401">
        <w:rPr>
          <w:rFonts w:ascii="Bookman Old Style" w:eastAsia="Times New Roman" w:hAnsi="Bookman Old Style" w:cs="Times New Roman"/>
          <w:i/>
          <w:iCs/>
          <w:color w:val="222222"/>
          <w:sz w:val="24"/>
          <w:szCs w:val="24"/>
          <w:lang w:val="es-UY" w:eastAsia="es-UY"/>
        </w:rPr>
        <w:t> Atte. Enrique Orellana</w:t>
      </w:r>
    </w:p>
    <w:p w:rsidR="008A3401" w:rsidRPr="008A3401" w:rsidRDefault="008A3401" w:rsidP="008A3401">
      <w:pPr>
        <w:shd w:val="clear" w:color="auto" w:fill="FFFFFF"/>
        <w:spacing w:after="0" w:line="240" w:lineRule="auto"/>
        <w:jc w:val="both"/>
        <w:rPr>
          <w:rFonts w:ascii="Bookman Old Style" w:eastAsia="Times New Roman" w:hAnsi="Bookman Old Style" w:cs="Times New Roman"/>
          <w:color w:val="222222"/>
          <w:sz w:val="24"/>
          <w:szCs w:val="24"/>
          <w:lang w:val="es-UY" w:eastAsia="es-UY"/>
        </w:rPr>
      </w:pPr>
    </w:p>
    <w:p w:rsidR="008A3401" w:rsidRPr="008A3401" w:rsidRDefault="008A3401" w:rsidP="008A3401">
      <w:pPr>
        <w:shd w:val="clear" w:color="auto" w:fill="FFFFFF"/>
        <w:spacing w:after="240" w:line="240" w:lineRule="auto"/>
        <w:jc w:val="both"/>
        <w:rPr>
          <w:rFonts w:ascii="Arial" w:eastAsia="Times New Roman" w:hAnsi="Arial" w:cs="Arial"/>
          <w:color w:val="26282A"/>
          <w:sz w:val="20"/>
          <w:szCs w:val="20"/>
          <w:lang w:val="es-UY" w:eastAsia="es-UY"/>
        </w:rPr>
      </w:pPr>
      <w:r w:rsidRPr="008A3401">
        <w:rPr>
          <w:rFonts w:ascii="Arial" w:eastAsia="Times New Roman" w:hAnsi="Arial" w:cs="Arial"/>
          <w:b/>
          <w:bCs/>
          <w:color w:val="26282A"/>
          <w:sz w:val="20"/>
          <w:szCs w:val="20"/>
          <w:lang w:val="es-UY" w:eastAsia="es-UY"/>
        </w:rPr>
        <w:t>J</w:t>
      </w:r>
      <w:r w:rsidRPr="008A3401">
        <w:rPr>
          <w:rFonts w:ascii="Arial" w:eastAsia="Times New Roman" w:hAnsi="Arial" w:cs="Arial"/>
          <w:b/>
          <w:bCs/>
          <w:color w:val="26282A"/>
          <w:sz w:val="24"/>
          <w:szCs w:val="24"/>
          <w:lang w:val="es-UY" w:eastAsia="es-UY"/>
        </w:rPr>
        <w:t>aime Bassa, abogado constitucionalista: “Lo que estamos viendo hoy en las calles es violencia estatal de facto”</w:t>
      </w:r>
    </w:p>
    <w:p w:rsidR="008A3401" w:rsidRPr="008A3401" w:rsidRDefault="008A3401" w:rsidP="008A3401">
      <w:pPr>
        <w:shd w:val="clear" w:color="auto" w:fill="FFFFFF"/>
        <w:spacing w:after="0" w:line="240" w:lineRule="auto"/>
        <w:jc w:val="both"/>
        <w:rPr>
          <w:rFonts w:ascii="Arial" w:eastAsia="Times New Roman" w:hAnsi="Arial" w:cs="Arial"/>
          <w:color w:val="4472C4" w:themeColor="accent1"/>
          <w:sz w:val="20"/>
          <w:szCs w:val="20"/>
          <w:lang w:val="es-UY" w:eastAsia="es-UY"/>
        </w:rPr>
      </w:pPr>
      <w:r w:rsidRPr="008A3401">
        <w:rPr>
          <w:rFonts w:ascii="Arial" w:eastAsia="Times New Roman" w:hAnsi="Arial" w:cs="Arial"/>
          <w:b/>
          <w:bCs/>
          <w:i/>
          <w:iCs/>
          <w:color w:val="4472C4" w:themeColor="accent1"/>
          <w:sz w:val="24"/>
          <w:szCs w:val="24"/>
          <w:lang w:val="es-UY" w:eastAsia="es-UY"/>
        </w:rPr>
        <w:t>Ante la Comisión de Derechos Humanos del Senado, el legista explicó que desobedecer el toque de queda no es un delito: "Las personas no pueden ser arrestadas. Eso es ilegal".</w:t>
      </w:r>
    </w:p>
    <w:p w:rsidR="008A3401" w:rsidRPr="008A3401" w:rsidRDefault="008A3401" w:rsidP="008A3401">
      <w:pPr>
        <w:shd w:val="clear" w:color="auto" w:fill="FFFFFF"/>
        <w:spacing w:after="0" w:line="240" w:lineRule="auto"/>
        <w:jc w:val="both"/>
        <w:rPr>
          <w:rFonts w:ascii="Arial" w:eastAsia="Times New Roman" w:hAnsi="Arial" w:cs="Arial"/>
          <w:color w:val="26282A"/>
          <w:sz w:val="20"/>
          <w:szCs w:val="20"/>
          <w:lang w:val="es-UY" w:eastAsia="es-UY"/>
        </w:rPr>
      </w:pPr>
    </w:p>
    <w:p w:rsidR="008A3401" w:rsidRPr="008A3401" w:rsidRDefault="008A3401" w:rsidP="008A3401">
      <w:pPr>
        <w:shd w:val="clear" w:color="auto" w:fill="FFFFFF"/>
        <w:spacing w:after="240" w:line="240" w:lineRule="auto"/>
        <w:jc w:val="both"/>
        <w:rPr>
          <w:rFonts w:ascii="Arial" w:eastAsia="Times New Roman" w:hAnsi="Arial" w:cs="Arial"/>
          <w:color w:val="26282A"/>
          <w:sz w:val="20"/>
          <w:szCs w:val="20"/>
          <w:lang w:val="es-UY" w:eastAsia="es-UY"/>
        </w:rPr>
      </w:pPr>
      <w:r w:rsidRPr="008A3401">
        <w:rPr>
          <w:rFonts w:ascii="Arial" w:eastAsia="Times New Roman" w:hAnsi="Arial" w:cs="Arial"/>
          <w:color w:val="26282A"/>
          <w:sz w:val="24"/>
          <w:szCs w:val="24"/>
          <w:lang w:val="es-UY" w:eastAsia="es-UY"/>
        </w:rPr>
        <w:t>En su intervención en la Comisión de Derechos Humanos, Nacionalidad y Ciudadanía del Senado, el abogado constitucionalista, Jaime Bassa, profundizó sobre la declaración de estado de emergencia en el país y el actuar del Ejército.</w:t>
      </w:r>
      <w:r w:rsidRPr="008A3401">
        <w:rPr>
          <w:rFonts w:ascii="Arial" w:eastAsia="Times New Roman" w:hAnsi="Arial" w:cs="Arial"/>
          <w:color w:val="26282A"/>
          <w:sz w:val="24"/>
          <w:szCs w:val="24"/>
          <w:lang w:val="es-UY" w:eastAsia="es-UY"/>
        </w:rPr>
        <w:br/>
      </w:r>
      <w:r w:rsidRPr="008A3401">
        <w:rPr>
          <w:rFonts w:ascii="Arial" w:eastAsia="Times New Roman" w:hAnsi="Arial" w:cs="Arial"/>
          <w:color w:val="26282A"/>
          <w:sz w:val="24"/>
          <w:szCs w:val="24"/>
          <w:lang w:val="es-UY" w:eastAsia="es-UY"/>
        </w:rPr>
        <w:br/>
        <w:t>“Lo que estamos viviendo es muy raro. Es difícil de procesar en términos jurídico-constitucionales (…) Estamos al margen del Estado de Excepción Constitucional Lo que estamos viendo hoy en las calles es violencia estatal de facto, que no tiene absolutamente ningún respaldo normativo”, aseguró el profesional.</w:t>
      </w:r>
      <w:r w:rsidRPr="008A3401">
        <w:rPr>
          <w:rFonts w:ascii="Arial" w:eastAsia="Times New Roman" w:hAnsi="Arial" w:cs="Arial"/>
          <w:color w:val="26282A"/>
          <w:sz w:val="24"/>
          <w:szCs w:val="24"/>
          <w:lang w:val="es-UY" w:eastAsia="es-UY"/>
        </w:rPr>
        <w:br/>
      </w:r>
      <w:r w:rsidRPr="008A3401">
        <w:rPr>
          <w:rFonts w:ascii="Arial" w:eastAsia="Times New Roman" w:hAnsi="Arial" w:cs="Arial"/>
          <w:color w:val="26282A"/>
          <w:sz w:val="24"/>
          <w:szCs w:val="24"/>
          <w:lang w:val="es-UY" w:eastAsia="es-UY"/>
        </w:rPr>
        <w:br/>
        <w:t xml:space="preserve">En detalle, explicó que el estado de </w:t>
      </w:r>
      <w:proofErr w:type="spellStart"/>
      <w:proofErr w:type="gramStart"/>
      <w:r w:rsidRPr="008A3401">
        <w:rPr>
          <w:rFonts w:ascii="Arial" w:eastAsia="Times New Roman" w:hAnsi="Arial" w:cs="Arial"/>
          <w:color w:val="26282A"/>
          <w:sz w:val="24"/>
          <w:szCs w:val="24"/>
          <w:lang w:val="es-UY" w:eastAsia="es-UY"/>
        </w:rPr>
        <w:t>excepción”solo</w:t>
      </w:r>
      <w:proofErr w:type="spellEnd"/>
      <w:proofErr w:type="gramEnd"/>
      <w:r w:rsidRPr="008A3401">
        <w:rPr>
          <w:rFonts w:ascii="Arial" w:eastAsia="Times New Roman" w:hAnsi="Arial" w:cs="Arial"/>
          <w:color w:val="26282A"/>
          <w:sz w:val="24"/>
          <w:szCs w:val="24"/>
          <w:lang w:val="es-UY" w:eastAsia="es-UY"/>
        </w:rPr>
        <w:t xml:space="preserve"> habilita por expreso mandato constitucional al Presidente, ojo, solo al Presidente, a limitar el ejercicio de la libertad de locomoción y la libertad de reunión. La habilitación constitucional es al Presidente de la República, no al jefe de </w:t>
      </w:r>
      <w:proofErr w:type="gramStart"/>
      <w:r w:rsidRPr="008A3401">
        <w:rPr>
          <w:rFonts w:ascii="Arial" w:eastAsia="Times New Roman" w:hAnsi="Arial" w:cs="Arial"/>
          <w:color w:val="26282A"/>
          <w:sz w:val="24"/>
          <w:szCs w:val="24"/>
          <w:lang w:val="es-UY" w:eastAsia="es-UY"/>
        </w:rPr>
        <w:t>zona“</w:t>
      </w:r>
      <w:proofErr w:type="gramEnd"/>
      <w:r w:rsidRPr="008A3401">
        <w:rPr>
          <w:rFonts w:ascii="Arial" w:eastAsia="Times New Roman" w:hAnsi="Arial" w:cs="Arial"/>
          <w:color w:val="26282A"/>
          <w:sz w:val="24"/>
          <w:szCs w:val="24"/>
          <w:lang w:val="es-UY" w:eastAsia="es-UY"/>
        </w:rPr>
        <w:t>.</w:t>
      </w:r>
    </w:p>
    <w:p w:rsidR="008A3401" w:rsidRPr="008A3401" w:rsidRDefault="008A3401" w:rsidP="008A3401">
      <w:pPr>
        <w:shd w:val="clear" w:color="auto" w:fill="FFFFFF"/>
        <w:spacing w:after="0" w:line="240" w:lineRule="auto"/>
        <w:jc w:val="both"/>
        <w:rPr>
          <w:rFonts w:ascii="Arial" w:eastAsia="Times New Roman" w:hAnsi="Arial" w:cs="Arial"/>
          <w:color w:val="26282A"/>
          <w:sz w:val="20"/>
          <w:szCs w:val="20"/>
          <w:lang w:val="es-UY" w:eastAsia="es-UY"/>
        </w:rPr>
      </w:pPr>
      <w:r w:rsidRPr="008A3401">
        <w:rPr>
          <w:rFonts w:ascii="Arial" w:eastAsia="Times New Roman" w:hAnsi="Arial" w:cs="Arial"/>
          <w:color w:val="26282A"/>
          <w:sz w:val="24"/>
          <w:szCs w:val="24"/>
          <w:lang w:val="es-UY" w:eastAsia="es-UY"/>
        </w:rPr>
        <w:t xml:space="preserve">“Eso quiere decir, primero, que tiene que haber un acto normativo del </w:t>
      </w:r>
      <w:proofErr w:type="gramStart"/>
      <w:r w:rsidRPr="008A3401">
        <w:rPr>
          <w:rFonts w:ascii="Arial" w:eastAsia="Times New Roman" w:hAnsi="Arial" w:cs="Arial"/>
          <w:color w:val="26282A"/>
          <w:sz w:val="24"/>
          <w:szCs w:val="24"/>
          <w:lang w:val="es-UY" w:eastAsia="es-UY"/>
        </w:rPr>
        <w:t>Presidente</w:t>
      </w:r>
      <w:proofErr w:type="gramEnd"/>
      <w:r w:rsidRPr="008A3401">
        <w:rPr>
          <w:rFonts w:ascii="Arial" w:eastAsia="Times New Roman" w:hAnsi="Arial" w:cs="Arial"/>
          <w:color w:val="26282A"/>
          <w:sz w:val="24"/>
          <w:szCs w:val="24"/>
          <w:lang w:val="es-UY" w:eastAsia="es-UY"/>
        </w:rPr>
        <w:t xml:space="preserve"> de la República, que delegue sus facultades constitucionales de Excepción en el jefe de zona militar o naval respectivo. Eso no ha ocurrido”, destacó.</w:t>
      </w:r>
      <w:r w:rsidRPr="008A3401">
        <w:rPr>
          <w:rFonts w:ascii="Arial" w:eastAsia="Times New Roman" w:hAnsi="Arial" w:cs="Arial"/>
          <w:color w:val="26282A"/>
          <w:sz w:val="24"/>
          <w:szCs w:val="24"/>
          <w:lang w:val="es-UY" w:eastAsia="es-UY"/>
        </w:rPr>
        <w:br/>
      </w:r>
      <w:r w:rsidRPr="008A3401">
        <w:rPr>
          <w:rFonts w:ascii="Arial" w:eastAsia="Times New Roman" w:hAnsi="Arial" w:cs="Arial"/>
          <w:color w:val="26282A"/>
          <w:sz w:val="24"/>
          <w:szCs w:val="24"/>
          <w:lang w:val="es-UY" w:eastAsia="es-UY"/>
        </w:rPr>
        <w:br/>
        <w:t>A la vez, acusó que “de facto, estamos viendo que hay restricciones a la libertad de prensa, a la libertad a emitir opinión, al derecho a manifestarse pacíficamente desde los hogares. Hay personas que están siendo detenidas en lugares no habilitados por ley, hay hogares que son allanados, hay personas que son arrestadas desde sus hogares sin habilitación legal”, recalcando que “la autoridad militar está actuando como si estuviéramos en Estado de Sitio sin ninguna habilitación normativa y sin ningún tipo de control”.</w:t>
      </w:r>
    </w:p>
    <w:p w:rsidR="008A3401" w:rsidRPr="008A3401" w:rsidRDefault="008A3401" w:rsidP="008A3401">
      <w:pPr>
        <w:shd w:val="clear" w:color="auto" w:fill="FFFFFF"/>
        <w:spacing w:after="0" w:line="240" w:lineRule="auto"/>
        <w:jc w:val="both"/>
        <w:rPr>
          <w:rFonts w:ascii="Arial" w:eastAsia="Times New Roman" w:hAnsi="Arial" w:cs="Arial"/>
          <w:color w:val="26282A"/>
          <w:sz w:val="20"/>
          <w:szCs w:val="20"/>
          <w:lang w:val="es-UY" w:eastAsia="es-UY"/>
        </w:rPr>
      </w:pPr>
    </w:p>
    <w:p w:rsidR="008A3401" w:rsidRPr="008A3401" w:rsidRDefault="008A3401" w:rsidP="008A3401">
      <w:pPr>
        <w:shd w:val="clear" w:color="auto" w:fill="FFFFFF"/>
        <w:spacing w:after="0" w:line="240" w:lineRule="auto"/>
        <w:jc w:val="both"/>
        <w:rPr>
          <w:rFonts w:ascii="Arial" w:eastAsia="Times New Roman" w:hAnsi="Arial" w:cs="Arial"/>
          <w:color w:val="26282A"/>
          <w:sz w:val="20"/>
          <w:szCs w:val="20"/>
          <w:lang w:val="es-UY" w:eastAsia="es-UY"/>
        </w:rPr>
      </w:pPr>
      <w:r w:rsidRPr="008A3401">
        <w:rPr>
          <w:rFonts w:ascii="Arial" w:eastAsia="Times New Roman" w:hAnsi="Arial" w:cs="Arial"/>
          <w:color w:val="26282A"/>
          <w:sz w:val="24"/>
          <w:szCs w:val="24"/>
          <w:lang w:val="es-UY" w:eastAsia="es-UY"/>
        </w:rPr>
        <w:t xml:space="preserve">En este punto, Bassa señala que Piñera “no ha delegado las facultades que le confiere la Constitución. Todo lo que estamos viendo es de facto, es un Estado de Sitio de facto, sin control. Pero lo peor de todo, sin responsabilidad política, porque el sentido que tiene la exigencia constitucional de la delegación </w:t>
      </w:r>
      <w:proofErr w:type="gramStart"/>
      <w:r w:rsidRPr="008A3401">
        <w:rPr>
          <w:rFonts w:ascii="Arial" w:eastAsia="Times New Roman" w:hAnsi="Arial" w:cs="Arial"/>
          <w:color w:val="26282A"/>
          <w:sz w:val="24"/>
          <w:szCs w:val="24"/>
          <w:lang w:val="es-UY" w:eastAsia="es-UY"/>
        </w:rPr>
        <w:t>presidencial,</w:t>
      </w:r>
      <w:proofErr w:type="gramEnd"/>
      <w:r w:rsidRPr="008A3401">
        <w:rPr>
          <w:rFonts w:ascii="Arial" w:eastAsia="Times New Roman" w:hAnsi="Arial" w:cs="Arial"/>
          <w:color w:val="26282A"/>
          <w:sz w:val="24"/>
          <w:szCs w:val="24"/>
          <w:lang w:val="es-UY" w:eastAsia="es-UY"/>
        </w:rPr>
        <w:t xml:space="preserve"> radica precisamente en que el Presidente de la República es el responsable políticamente por lo que hace, el jefe de zona naval no, pero el Presidente sí. Es inaceptable. La Constitución es </w:t>
      </w:r>
      <w:proofErr w:type="gramStart"/>
      <w:r w:rsidRPr="008A3401">
        <w:rPr>
          <w:rFonts w:ascii="Arial" w:eastAsia="Times New Roman" w:hAnsi="Arial" w:cs="Arial"/>
          <w:color w:val="26282A"/>
          <w:sz w:val="24"/>
          <w:szCs w:val="24"/>
          <w:lang w:val="es-UY" w:eastAsia="es-UY"/>
        </w:rPr>
        <w:t>clara“</w:t>
      </w:r>
      <w:proofErr w:type="gramEnd"/>
      <w:r w:rsidRPr="008A3401">
        <w:rPr>
          <w:rFonts w:ascii="Arial" w:eastAsia="Times New Roman" w:hAnsi="Arial" w:cs="Arial"/>
          <w:color w:val="26282A"/>
          <w:sz w:val="24"/>
          <w:szCs w:val="24"/>
          <w:lang w:val="es-UY" w:eastAsia="es-UY"/>
        </w:rPr>
        <w:t>.</w:t>
      </w:r>
    </w:p>
    <w:p w:rsidR="008A3401" w:rsidRPr="008A3401" w:rsidRDefault="008A3401" w:rsidP="008A3401">
      <w:pPr>
        <w:shd w:val="clear" w:color="auto" w:fill="FFFFFF"/>
        <w:spacing w:after="0" w:line="240" w:lineRule="auto"/>
        <w:jc w:val="both"/>
        <w:rPr>
          <w:rFonts w:ascii="Arial" w:eastAsia="Times New Roman" w:hAnsi="Arial" w:cs="Arial"/>
          <w:color w:val="26282A"/>
          <w:sz w:val="20"/>
          <w:szCs w:val="20"/>
          <w:lang w:val="es-UY" w:eastAsia="es-UY"/>
        </w:rPr>
      </w:pPr>
    </w:p>
    <w:p w:rsidR="008A3401" w:rsidRDefault="008A3401" w:rsidP="008A3401">
      <w:pPr>
        <w:shd w:val="clear" w:color="auto" w:fill="FFFFFF"/>
        <w:spacing w:after="0" w:line="240" w:lineRule="auto"/>
        <w:jc w:val="both"/>
        <w:rPr>
          <w:rFonts w:ascii="Arial" w:eastAsia="Times New Roman" w:hAnsi="Arial" w:cs="Arial"/>
          <w:color w:val="26282A"/>
          <w:sz w:val="24"/>
          <w:szCs w:val="24"/>
          <w:lang w:val="es-UY" w:eastAsia="es-UY"/>
        </w:rPr>
      </w:pPr>
      <w:r w:rsidRPr="008A3401">
        <w:rPr>
          <w:rFonts w:ascii="Arial" w:eastAsia="Times New Roman" w:hAnsi="Arial" w:cs="Arial"/>
          <w:color w:val="26282A"/>
          <w:sz w:val="24"/>
          <w:szCs w:val="24"/>
          <w:lang w:val="es-UY" w:eastAsia="es-UY"/>
        </w:rPr>
        <w:t xml:space="preserve">Sobre los toques de queda, el legista afirmó que “durante el Estado de Emergencia, ni el Presidente de la Republica, y, por lo tanto, ningún jefe de zona militar, está autorizado para detener </w:t>
      </w:r>
      <w:proofErr w:type="gramStart"/>
      <w:r w:rsidRPr="008A3401">
        <w:rPr>
          <w:rFonts w:ascii="Arial" w:eastAsia="Times New Roman" w:hAnsi="Arial" w:cs="Arial"/>
          <w:color w:val="26282A"/>
          <w:sz w:val="24"/>
          <w:szCs w:val="24"/>
          <w:lang w:val="es-UY" w:eastAsia="es-UY"/>
        </w:rPr>
        <w:t>personas“</w:t>
      </w:r>
      <w:proofErr w:type="gramEnd"/>
      <w:r w:rsidRPr="008A3401">
        <w:rPr>
          <w:rFonts w:ascii="Arial" w:eastAsia="Times New Roman" w:hAnsi="Arial" w:cs="Arial"/>
          <w:color w:val="26282A"/>
          <w:sz w:val="24"/>
          <w:szCs w:val="24"/>
          <w:lang w:val="es-UY" w:eastAsia="es-UY"/>
        </w:rPr>
        <w:t>.</w:t>
      </w:r>
    </w:p>
    <w:p w:rsidR="008A3401" w:rsidRPr="008A3401" w:rsidRDefault="008A3401" w:rsidP="008A3401">
      <w:pPr>
        <w:shd w:val="clear" w:color="auto" w:fill="FFFFFF"/>
        <w:spacing w:after="0" w:line="240" w:lineRule="auto"/>
        <w:jc w:val="both"/>
        <w:rPr>
          <w:rFonts w:ascii="Arial" w:eastAsia="Times New Roman" w:hAnsi="Arial" w:cs="Arial"/>
          <w:color w:val="26282A"/>
          <w:sz w:val="20"/>
          <w:szCs w:val="20"/>
          <w:lang w:val="es-UY" w:eastAsia="es-UY"/>
        </w:rPr>
      </w:pPr>
      <w:r w:rsidRPr="008A3401">
        <w:rPr>
          <w:rFonts w:ascii="Arial" w:eastAsia="Times New Roman" w:hAnsi="Arial" w:cs="Arial"/>
          <w:color w:val="26282A"/>
          <w:sz w:val="24"/>
          <w:szCs w:val="24"/>
          <w:lang w:val="es-UY" w:eastAsia="es-UY"/>
        </w:rPr>
        <w:lastRenderedPageBreak/>
        <w:br/>
      </w:r>
      <w:r w:rsidRPr="008A3401">
        <w:rPr>
          <w:rFonts w:ascii="Arial" w:eastAsia="Times New Roman" w:hAnsi="Arial" w:cs="Arial"/>
          <w:color w:val="26282A"/>
          <w:sz w:val="24"/>
          <w:szCs w:val="24"/>
          <w:lang w:val="es-UY" w:eastAsia="es-UY"/>
        </w:rPr>
        <w:br/>
        <w:t xml:space="preserve">Agregó que “no respetar el toque de prueba, no es un delito tipificado, por lo tanto las personas no pueden ser arrestadas, es ilegal“, detallando que el artículo 495 </w:t>
      </w:r>
      <w:proofErr w:type="spellStart"/>
      <w:r w:rsidRPr="008A3401">
        <w:rPr>
          <w:rFonts w:ascii="Arial" w:eastAsia="Times New Roman" w:hAnsi="Arial" w:cs="Arial"/>
          <w:color w:val="26282A"/>
          <w:sz w:val="24"/>
          <w:szCs w:val="24"/>
          <w:lang w:val="es-UY" w:eastAsia="es-UY"/>
        </w:rPr>
        <w:t>n°</w:t>
      </w:r>
      <w:proofErr w:type="spellEnd"/>
      <w:r w:rsidRPr="008A3401">
        <w:rPr>
          <w:rFonts w:ascii="Arial" w:eastAsia="Times New Roman" w:hAnsi="Arial" w:cs="Arial"/>
          <w:color w:val="26282A"/>
          <w:sz w:val="24"/>
          <w:szCs w:val="24"/>
          <w:lang w:val="es-UY" w:eastAsia="es-UY"/>
        </w:rPr>
        <w:t xml:space="preserve"> 1 del Código Penal señala que se castigará con una multa de 1 UTM a las personas que contravengan las reglas que la autoridad dictó para conservar el orden público o evitar que se altere, salvo que el hecho constituya crimen o simple delito.</w:t>
      </w:r>
      <w:r w:rsidRPr="008A3401">
        <w:rPr>
          <w:rFonts w:ascii="Arial" w:eastAsia="Times New Roman" w:hAnsi="Arial" w:cs="Arial"/>
          <w:color w:val="26282A"/>
          <w:sz w:val="24"/>
          <w:szCs w:val="24"/>
          <w:lang w:val="es-UY" w:eastAsia="es-UY"/>
        </w:rPr>
        <w:br/>
      </w:r>
      <w:r w:rsidRPr="008A3401">
        <w:rPr>
          <w:rFonts w:ascii="Arial" w:eastAsia="Times New Roman" w:hAnsi="Arial" w:cs="Arial"/>
          <w:color w:val="26282A"/>
          <w:sz w:val="24"/>
          <w:szCs w:val="24"/>
          <w:lang w:val="es-UY" w:eastAsia="es-UY"/>
        </w:rPr>
        <w:br/>
        <w:t>“No respetar el toque de queda no es un crimen o simple delito, es una falta. Prima el principio de legalidad, no es delito”, acotó.</w:t>
      </w:r>
      <w:r w:rsidRPr="008A3401">
        <w:rPr>
          <w:rFonts w:ascii="Arial" w:eastAsia="Times New Roman" w:hAnsi="Arial" w:cs="Arial"/>
          <w:color w:val="26282A"/>
          <w:sz w:val="24"/>
          <w:szCs w:val="24"/>
          <w:lang w:val="es-UY" w:eastAsia="es-UY"/>
        </w:rPr>
        <w:br/>
      </w:r>
      <w:r w:rsidRPr="008A3401">
        <w:rPr>
          <w:rFonts w:ascii="Arial" w:eastAsia="Times New Roman" w:hAnsi="Arial" w:cs="Arial"/>
          <w:color w:val="26282A"/>
          <w:sz w:val="24"/>
          <w:szCs w:val="24"/>
          <w:lang w:val="es-UY" w:eastAsia="es-UY"/>
        </w:rPr>
        <w:br/>
        <w:t>“Lo que está ocurriendo es muy grave. Estamos en una excepción dentro de la excepción y alguien tiene que controlar esto”, concluyó el experto.</w:t>
      </w:r>
    </w:p>
    <w:p w:rsidR="008A3401" w:rsidRPr="008A3401" w:rsidRDefault="008A3401" w:rsidP="008A3401">
      <w:pPr>
        <w:shd w:val="clear" w:color="auto" w:fill="FFFFFF"/>
        <w:spacing w:after="0" w:line="240" w:lineRule="auto"/>
        <w:rPr>
          <w:rFonts w:ascii="Arial" w:eastAsia="Times New Roman" w:hAnsi="Arial" w:cs="Arial"/>
          <w:color w:val="26282A"/>
          <w:sz w:val="20"/>
          <w:szCs w:val="20"/>
          <w:lang w:val="es-UY" w:eastAsia="es-UY"/>
        </w:rPr>
      </w:pPr>
    </w:p>
    <w:p w:rsidR="008A3401" w:rsidRPr="008A3401" w:rsidRDefault="008A3401" w:rsidP="008A3401">
      <w:pPr>
        <w:shd w:val="clear" w:color="auto" w:fill="FFFFFF"/>
        <w:spacing w:after="0" w:line="240" w:lineRule="auto"/>
        <w:rPr>
          <w:rFonts w:ascii="Arial" w:eastAsia="Times New Roman" w:hAnsi="Arial" w:cs="Arial"/>
          <w:color w:val="26282A"/>
          <w:lang w:val="es-UY" w:eastAsia="es-UY"/>
        </w:rPr>
      </w:pPr>
      <w:bookmarkStart w:id="0" w:name="_GoBack"/>
      <w:r w:rsidRPr="008A3401">
        <w:rPr>
          <w:rFonts w:ascii="Arial" w:eastAsia="Times New Roman" w:hAnsi="Arial" w:cs="Arial"/>
          <w:bCs/>
          <w:color w:val="26282A"/>
          <w:lang w:val="es-UY" w:eastAsia="es-UY"/>
        </w:rPr>
        <w:t>Fuente: </w:t>
      </w:r>
      <w:hyperlink r:id="rId4" w:tgtFrame="_blank" w:history="1">
        <w:r w:rsidRPr="008A3401">
          <w:rPr>
            <w:rFonts w:ascii="Arial" w:eastAsia="Times New Roman" w:hAnsi="Arial" w:cs="Arial"/>
            <w:bCs/>
            <w:color w:val="1155CC"/>
            <w:u w:val="single"/>
            <w:lang w:val="es-UY" w:eastAsia="es-UY"/>
          </w:rPr>
          <w:t>https://www.cnnchile.com/pais/jaime-bassa-abogado-toque-de-queda-estado-emergencia_20191024/</w:t>
        </w:r>
      </w:hyperlink>
    </w:p>
    <w:p w:rsidR="008A3401" w:rsidRPr="008A3401" w:rsidRDefault="008A3401" w:rsidP="008A3401">
      <w:pPr>
        <w:shd w:val="clear" w:color="auto" w:fill="FFFFFF"/>
        <w:spacing w:after="0" w:line="240" w:lineRule="auto"/>
        <w:rPr>
          <w:rFonts w:ascii="Arial" w:eastAsia="Times New Roman" w:hAnsi="Arial" w:cs="Arial"/>
          <w:color w:val="26282A"/>
          <w:lang w:val="es-UY" w:eastAsia="es-UY"/>
        </w:rPr>
      </w:pPr>
      <w:r w:rsidRPr="008A3401">
        <w:rPr>
          <w:rFonts w:ascii="Arial" w:eastAsia="Times New Roman" w:hAnsi="Arial" w:cs="Arial"/>
          <w:bCs/>
          <w:color w:val="000000"/>
          <w:lang w:val="es-UY" w:eastAsia="es-UY"/>
        </w:rPr>
        <w:t>Video: </w:t>
      </w:r>
      <w:hyperlink r:id="rId5" w:tgtFrame="_blank" w:history="1">
        <w:r w:rsidRPr="008A3401">
          <w:rPr>
            <w:rFonts w:ascii="Arial" w:eastAsia="Times New Roman" w:hAnsi="Arial" w:cs="Arial"/>
            <w:bCs/>
            <w:color w:val="1155CC"/>
            <w:u w:val="single"/>
            <w:lang w:val="es-UY" w:eastAsia="es-UY"/>
          </w:rPr>
          <w:t>https://www.youtube.com/watch?v=WYfJiWe-aow</w:t>
        </w:r>
      </w:hyperlink>
    </w:p>
    <w:p w:rsidR="008A3401" w:rsidRPr="008A3401" w:rsidRDefault="008A3401" w:rsidP="008A3401">
      <w:pPr>
        <w:shd w:val="clear" w:color="auto" w:fill="FFFFFF"/>
        <w:spacing w:after="0" w:line="240" w:lineRule="auto"/>
        <w:rPr>
          <w:rFonts w:ascii="Arial" w:eastAsia="Times New Roman" w:hAnsi="Arial" w:cs="Arial"/>
          <w:color w:val="26282A"/>
          <w:lang w:val="es-UY" w:eastAsia="es-UY"/>
        </w:rPr>
      </w:pPr>
      <w:hyperlink r:id="rId6" w:tgtFrame="_blank" w:history="1">
        <w:r w:rsidRPr="008A3401">
          <w:rPr>
            <w:rFonts w:ascii="Arial" w:eastAsia="Times New Roman" w:hAnsi="Arial" w:cs="Arial"/>
            <w:bCs/>
            <w:color w:val="1155CC"/>
            <w:u w:val="single"/>
            <w:lang w:val="es-UY" w:eastAsia="es-UY"/>
          </w:rPr>
          <w:t>https://twitter.com/Jaime_Bassa/status/1187168273168818177</w:t>
        </w:r>
      </w:hyperlink>
    </w:p>
    <w:bookmarkEnd w:id="0"/>
    <w:p w:rsidR="002E2F5B" w:rsidRPr="008A3401" w:rsidRDefault="002E2F5B"/>
    <w:sectPr w:rsidR="002E2F5B" w:rsidRPr="008A34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01"/>
    <w:rsid w:val="002E2F5B"/>
    <w:rsid w:val="008A340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CCA1"/>
  <w15:chartTrackingRefBased/>
  <w15:docId w15:val="{E0B60FDD-E85B-4779-83CF-2095D8F6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80778">
      <w:bodyDiv w:val="1"/>
      <w:marLeft w:val="0"/>
      <w:marRight w:val="0"/>
      <w:marTop w:val="0"/>
      <w:marBottom w:val="0"/>
      <w:divBdr>
        <w:top w:val="none" w:sz="0" w:space="0" w:color="auto"/>
        <w:left w:val="none" w:sz="0" w:space="0" w:color="auto"/>
        <w:bottom w:val="none" w:sz="0" w:space="0" w:color="auto"/>
        <w:right w:val="none" w:sz="0" w:space="0" w:color="auto"/>
      </w:divBdr>
      <w:divsChild>
        <w:div w:id="135536396">
          <w:marLeft w:val="0"/>
          <w:marRight w:val="0"/>
          <w:marTop w:val="0"/>
          <w:marBottom w:val="0"/>
          <w:divBdr>
            <w:top w:val="none" w:sz="0" w:space="0" w:color="auto"/>
            <w:left w:val="none" w:sz="0" w:space="0" w:color="auto"/>
            <w:bottom w:val="none" w:sz="0" w:space="0" w:color="auto"/>
            <w:right w:val="none" w:sz="0" w:space="0" w:color="auto"/>
          </w:divBdr>
          <w:divsChild>
            <w:div w:id="64032051">
              <w:marLeft w:val="0"/>
              <w:marRight w:val="0"/>
              <w:marTop w:val="0"/>
              <w:marBottom w:val="0"/>
              <w:divBdr>
                <w:top w:val="none" w:sz="0" w:space="0" w:color="auto"/>
                <w:left w:val="none" w:sz="0" w:space="0" w:color="auto"/>
                <w:bottom w:val="none" w:sz="0" w:space="0" w:color="auto"/>
                <w:right w:val="none" w:sz="0" w:space="0" w:color="auto"/>
              </w:divBdr>
            </w:div>
            <w:div w:id="1759401842">
              <w:marLeft w:val="0"/>
              <w:marRight w:val="0"/>
              <w:marTop w:val="0"/>
              <w:marBottom w:val="0"/>
              <w:divBdr>
                <w:top w:val="none" w:sz="0" w:space="0" w:color="auto"/>
                <w:left w:val="none" w:sz="0" w:space="0" w:color="auto"/>
                <w:bottom w:val="none" w:sz="0" w:space="0" w:color="auto"/>
                <w:right w:val="none" w:sz="0" w:space="0" w:color="auto"/>
              </w:divBdr>
            </w:div>
            <w:div w:id="1293637481">
              <w:marLeft w:val="0"/>
              <w:marRight w:val="0"/>
              <w:marTop w:val="0"/>
              <w:marBottom w:val="0"/>
              <w:divBdr>
                <w:top w:val="none" w:sz="0" w:space="0" w:color="auto"/>
                <w:left w:val="none" w:sz="0" w:space="0" w:color="auto"/>
                <w:bottom w:val="none" w:sz="0" w:space="0" w:color="auto"/>
                <w:right w:val="none" w:sz="0" w:space="0" w:color="auto"/>
              </w:divBdr>
            </w:div>
          </w:divsChild>
        </w:div>
        <w:div w:id="2072382180">
          <w:marLeft w:val="0"/>
          <w:marRight w:val="0"/>
          <w:marTop w:val="0"/>
          <w:marBottom w:val="0"/>
          <w:divBdr>
            <w:top w:val="none" w:sz="0" w:space="0" w:color="auto"/>
            <w:left w:val="none" w:sz="0" w:space="0" w:color="auto"/>
            <w:bottom w:val="none" w:sz="0" w:space="0" w:color="auto"/>
            <w:right w:val="none" w:sz="0" w:space="0" w:color="auto"/>
          </w:divBdr>
          <w:divsChild>
            <w:div w:id="304094290">
              <w:marLeft w:val="0"/>
              <w:marRight w:val="0"/>
              <w:marTop w:val="0"/>
              <w:marBottom w:val="0"/>
              <w:divBdr>
                <w:top w:val="none" w:sz="0" w:space="0" w:color="auto"/>
                <w:left w:val="none" w:sz="0" w:space="0" w:color="auto"/>
                <w:bottom w:val="none" w:sz="0" w:space="0" w:color="auto"/>
                <w:right w:val="none" w:sz="0" w:space="0" w:color="auto"/>
              </w:divBdr>
              <w:divsChild>
                <w:div w:id="417218495">
                  <w:marLeft w:val="0"/>
                  <w:marRight w:val="0"/>
                  <w:marTop w:val="0"/>
                  <w:marBottom w:val="0"/>
                  <w:divBdr>
                    <w:top w:val="none" w:sz="0" w:space="0" w:color="auto"/>
                    <w:left w:val="none" w:sz="0" w:space="0" w:color="auto"/>
                    <w:bottom w:val="none" w:sz="0" w:space="0" w:color="auto"/>
                    <w:right w:val="none" w:sz="0" w:space="0" w:color="auto"/>
                  </w:divBdr>
                  <w:divsChild>
                    <w:div w:id="2113208547">
                      <w:marLeft w:val="0"/>
                      <w:marRight w:val="0"/>
                      <w:marTop w:val="0"/>
                      <w:marBottom w:val="0"/>
                      <w:divBdr>
                        <w:top w:val="none" w:sz="0" w:space="0" w:color="auto"/>
                        <w:left w:val="none" w:sz="0" w:space="0" w:color="auto"/>
                        <w:bottom w:val="none" w:sz="0" w:space="0" w:color="auto"/>
                        <w:right w:val="none" w:sz="0" w:space="0" w:color="auto"/>
                      </w:divBdr>
                      <w:divsChild>
                        <w:div w:id="1230506942">
                          <w:marLeft w:val="0"/>
                          <w:marRight w:val="0"/>
                          <w:marTop w:val="0"/>
                          <w:marBottom w:val="0"/>
                          <w:divBdr>
                            <w:top w:val="none" w:sz="0" w:space="0" w:color="auto"/>
                            <w:left w:val="none" w:sz="0" w:space="0" w:color="auto"/>
                            <w:bottom w:val="none" w:sz="0" w:space="0" w:color="auto"/>
                            <w:right w:val="none" w:sz="0" w:space="0" w:color="auto"/>
                          </w:divBdr>
                          <w:divsChild>
                            <w:div w:id="374156556">
                              <w:marLeft w:val="0"/>
                              <w:marRight w:val="0"/>
                              <w:marTop w:val="0"/>
                              <w:marBottom w:val="0"/>
                              <w:divBdr>
                                <w:top w:val="none" w:sz="0" w:space="0" w:color="auto"/>
                                <w:left w:val="none" w:sz="0" w:space="0" w:color="auto"/>
                                <w:bottom w:val="none" w:sz="0" w:space="0" w:color="auto"/>
                                <w:right w:val="none" w:sz="0" w:space="0" w:color="auto"/>
                              </w:divBdr>
                              <w:divsChild>
                                <w:div w:id="337998074">
                                  <w:marLeft w:val="0"/>
                                  <w:marRight w:val="0"/>
                                  <w:marTop w:val="0"/>
                                  <w:marBottom w:val="0"/>
                                  <w:divBdr>
                                    <w:top w:val="none" w:sz="0" w:space="0" w:color="auto"/>
                                    <w:left w:val="none" w:sz="0" w:space="0" w:color="auto"/>
                                    <w:bottom w:val="none" w:sz="0" w:space="0" w:color="auto"/>
                                    <w:right w:val="none" w:sz="0" w:space="0" w:color="auto"/>
                                  </w:divBdr>
                                </w:div>
                                <w:div w:id="1342851651">
                                  <w:marLeft w:val="0"/>
                                  <w:marRight w:val="0"/>
                                  <w:marTop w:val="0"/>
                                  <w:marBottom w:val="0"/>
                                  <w:divBdr>
                                    <w:top w:val="none" w:sz="0" w:space="0" w:color="auto"/>
                                    <w:left w:val="none" w:sz="0" w:space="0" w:color="auto"/>
                                    <w:bottom w:val="none" w:sz="0" w:space="0" w:color="auto"/>
                                    <w:right w:val="none" w:sz="0" w:space="0" w:color="auto"/>
                                  </w:divBdr>
                                </w:div>
                                <w:div w:id="2035038396">
                                  <w:marLeft w:val="0"/>
                                  <w:marRight w:val="0"/>
                                  <w:marTop w:val="0"/>
                                  <w:marBottom w:val="0"/>
                                  <w:divBdr>
                                    <w:top w:val="none" w:sz="0" w:space="0" w:color="auto"/>
                                    <w:left w:val="none" w:sz="0" w:space="0" w:color="auto"/>
                                    <w:bottom w:val="none" w:sz="0" w:space="0" w:color="auto"/>
                                    <w:right w:val="none" w:sz="0" w:space="0" w:color="auto"/>
                                  </w:divBdr>
                                </w:div>
                                <w:div w:id="539560007">
                                  <w:marLeft w:val="0"/>
                                  <w:marRight w:val="0"/>
                                  <w:marTop w:val="0"/>
                                  <w:marBottom w:val="0"/>
                                  <w:divBdr>
                                    <w:top w:val="none" w:sz="0" w:space="0" w:color="auto"/>
                                    <w:left w:val="none" w:sz="0" w:space="0" w:color="auto"/>
                                    <w:bottom w:val="none" w:sz="0" w:space="0" w:color="auto"/>
                                    <w:right w:val="none" w:sz="0" w:space="0" w:color="auto"/>
                                  </w:divBdr>
                                </w:div>
                                <w:div w:id="356470429">
                                  <w:marLeft w:val="0"/>
                                  <w:marRight w:val="0"/>
                                  <w:marTop w:val="0"/>
                                  <w:marBottom w:val="0"/>
                                  <w:divBdr>
                                    <w:top w:val="none" w:sz="0" w:space="0" w:color="auto"/>
                                    <w:left w:val="none" w:sz="0" w:space="0" w:color="auto"/>
                                    <w:bottom w:val="none" w:sz="0" w:space="0" w:color="auto"/>
                                    <w:right w:val="none" w:sz="0" w:space="0" w:color="auto"/>
                                  </w:divBdr>
                                </w:div>
                                <w:div w:id="205881">
                                  <w:marLeft w:val="0"/>
                                  <w:marRight w:val="0"/>
                                  <w:marTop w:val="0"/>
                                  <w:marBottom w:val="0"/>
                                  <w:divBdr>
                                    <w:top w:val="none" w:sz="0" w:space="0" w:color="auto"/>
                                    <w:left w:val="none" w:sz="0" w:space="0" w:color="auto"/>
                                    <w:bottom w:val="none" w:sz="0" w:space="0" w:color="auto"/>
                                    <w:right w:val="none" w:sz="0" w:space="0" w:color="auto"/>
                                  </w:divBdr>
                                </w:div>
                                <w:div w:id="856309252">
                                  <w:marLeft w:val="0"/>
                                  <w:marRight w:val="0"/>
                                  <w:marTop w:val="0"/>
                                  <w:marBottom w:val="0"/>
                                  <w:divBdr>
                                    <w:top w:val="none" w:sz="0" w:space="0" w:color="auto"/>
                                    <w:left w:val="none" w:sz="0" w:space="0" w:color="auto"/>
                                    <w:bottom w:val="none" w:sz="0" w:space="0" w:color="auto"/>
                                    <w:right w:val="none" w:sz="0" w:space="0" w:color="auto"/>
                                  </w:divBdr>
                                </w:div>
                                <w:div w:id="1048529372">
                                  <w:marLeft w:val="0"/>
                                  <w:marRight w:val="0"/>
                                  <w:marTop w:val="0"/>
                                  <w:marBottom w:val="0"/>
                                  <w:divBdr>
                                    <w:top w:val="none" w:sz="0" w:space="0" w:color="auto"/>
                                    <w:left w:val="none" w:sz="0" w:space="0" w:color="auto"/>
                                    <w:bottom w:val="none" w:sz="0" w:space="0" w:color="auto"/>
                                    <w:right w:val="none" w:sz="0" w:space="0" w:color="auto"/>
                                  </w:divBdr>
                                </w:div>
                                <w:div w:id="153187774">
                                  <w:marLeft w:val="0"/>
                                  <w:marRight w:val="0"/>
                                  <w:marTop w:val="0"/>
                                  <w:marBottom w:val="0"/>
                                  <w:divBdr>
                                    <w:top w:val="none" w:sz="0" w:space="0" w:color="auto"/>
                                    <w:left w:val="none" w:sz="0" w:space="0" w:color="auto"/>
                                    <w:bottom w:val="none" w:sz="0" w:space="0" w:color="auto"/>
                                    <w:right w:val="none" w:sz="0" w:space="0" w:color="auto"/>
                                  </w:divBdr>
                                </w:div>
                                <w:div w:id="705913593">
                                  <w:marLeft w:val="0"/>
                                  <w:marRight w:val="0"/>
                                  <w:marTop w:val="0"/>
                                  <w:marBottom w:val="0"/>
                                  <w:divBdr>
                                    <w:top w:val="none" w:sz="0" w:space="0" w:color="auto"/>
                                    <w:left w:val="none" w:sz="0" w:space="0" w:color="auto"/>
                                    <w:bottom w:val="none" w:sz="0" w:space="0" w:color="auto"/>
                                    <w:right w:val="none" w:sz="0" w:space="0" w:color="auto"/>
                                  </w:divBdr>
                                  <w:divsChild>
                                    <w:div w:id="861094730">
                                      <w:marLeft w:val="0"/>
                                      <w:marRight w:val="0"/>
                                      <w:marTop w:val="0"/>
                                      <w:marBottom w:val="0"/>
                                      <w:divBdr>
                                        <w:top w:val="none" w:sz="0" w:space="0" w:color="auto"/>
                                        <w:left w:val="none" w:sz="0" w:space="0" w:color="auto"/>
                                        <w:bottom w:val="none" w:sz="0" w:space="0" w:color="auto"/>
                                        <w:right w:val="none" w:sz="0" w:space="0" w:color="auto"/>
                                      </w:divBdr>
                                    </w:div>
                                    <w:div w:id="180096210">
                                      <w:marLeft w:val="0"/>
                                      <w:marRight w:val="0"/>
                                      <w:marTop w:val="0"/>
                                      <w:marBottom w:val="0"/>
                                      <w:divBdr>
                                        <w:top w:val="none" w:sz="0" w:space="0" w:color="auto"/>
                                        <w:left w:val="none" w:sz="0" w:space="0" w:color="auto"/>
                                        <w:bottom w:val="none" w:sz="0" w:space="0" w:color="auto"/>
                                        <w:right w:val="none" w:sz="0" w:space="0" w:color="auto"/>
                                      </w:divBdr>
                                    </w:div>
                                    <w:div w:id="13583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Jaime_Bassa/status/1187168273168818177" TargetMode="External"/><Relationship Id="rId5" Type="http://schemas.openxmlformats.org/officeDocument/2006/relationships/hyperlink" Target="https://www.youtube.com/watch?v=WYfJiWe-aow" TargetMode="External"/><Relationship Id="rId4" Type="http://schemas.openxmlformats.org/officeDocument/2006/relationships/hyperlink" Target="https://www.cnnchile.com/pais/jaime-bassa-abogado-toque-de-queda-estado-emergencia_201910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2019-10-29T13:18:00Z</dcterms:created>
  <dcterms:modified xsi:type="dcterms:W3CDTF">2019-10-29T13:19:00Z</dcterms:modified>
</cp:coreProperties>
</file>