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280" w:rsidRPr="00B43280" w:rsidRDefault="00B43280" w:rsidP="00B43280">
      <w:pPr>
        <w:shd w:val="clear" w:color="auto" w:fill="FFFFFF"/>
        <w:spacing w:after="0" w:line="435" w:lineRule="atLeast"/>
        <w:jc w:val="both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0"/>
          <w:szCs w:val="20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i/>
          <w:iCs/>
          <w:color w:val="D49400"/>
          <w:kern w:val="36"/>
          <w:sz w:val="20"/>
          <w:szCs w:val="20"/>
          <w:lang w:val="es-UY" w:eastAsia="es-UY"/>
        </w:rPr>
        <w:t>Los nuevos purpurados, ejemplo de la apuesta por las periferias, los refugiados y el diálogo interreligioso</w:t>
      </w:r>
    </w:p>
    <w:p w:rsidR="00B43280" w:rsidRPr="00B43280" w:rsidRDefault="00B43280" w:rsidP="00B43280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Francisco se asegura la mayoría en un futuro Cónclave</w:t>
      </w:r>
    </w:p>
    <w:p w:rsidR="00B43280" w:rsidRPr="00B43280" w:rsidRDefault="00B43280" w:rsidP="00B432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B43280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B6060C3" wp14:editId="1656B149">
            <wp:extent cx="5162550" cy="2899372"/>
            <wp:effectExtent l="0" t="0" r="0" b="0"/>
            <wp:docPr id="1" name="Imagen 1" descr="consis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istor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50" cy="29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80" w:rsidRPr="00B43280" w:rsidRDefault="00B43280" w:rsidP="00B4328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B43280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consistorio</w:t>
      </w:r>
    </w:p>
    <w:p w:rsidR="00B43280" w:rsidRPr="00B43280" w:rsidRDefault="00B43280" w:rsidP="00B43280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A partir del 5 de octubre serán 128 cardenales electores (la cifra máxima en principio es de 120), de los que 67 habrán sido creados por el Papa argentino, por 42 de Benedicto XVI y apenas 19 menores de 80 años creados por Juan Pablo II</w:t>
      </w:r>
    </w:p>
    <w:p w:rsidR="00B43280" w:rsidRPr="00B43280" w:rsidRDefault="00B43280" w:rsidP="00B43280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Entre los diez nuevos electores, dos españoles: el arzobispo de Rabat, Cristóbal López; y Miguel Ángel Ayuso, presidente del Pontificio Consejo para el Diálogo Interreligioso</w:t>
      </w:r>
    </w:p>
    <w:p w:rsidR="00B43280" w:rsidRPr="00B43280" w:rsidRDefault="00B43280" w:rsidP="00B43280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Una clara apuesta por las periferias (físicas y teológicas) y por los más débiles. De los diez nuevos electores, sólo hay un italiano (el arzobispo de Bolonia, 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Matteo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Zuppi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, uno de los prelados más '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francisquistas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' de Italia), y tres miembros de la Curia. Curiosamente, los tres, claves en las reformas emprendidas por el Papa</w:t>
      </w:r>
    </w:p>
    <w:p w:rsidR="00B43280" w:rsidRDefault="00B43280" w:rsidP="00B43280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</w:p>
    <w:p w:rsidR="00B43280" w:rsidRPr="00B43280" w:rsidRDefault="00B43280" w:rsidP="00B43280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B43280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01.09.2019 </w:t>
      </w:r>
      <w:hyperlink r:id="rId6" w:history="1">
        <w:r w:rsidRPr="00B43280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Jesús Bastante</w:t>
        </w:r>
      </w:hyperlink>
    </w:p>
    <w:p w:rsidR="00B43280" w:rsidRPr="00B43280" w:rsidRDefault="00B43280" w:rsidP="00B43280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Papa ha comenzado el curso como gusta: sorprendiendo y dejando claro que n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o va a ceder un ápice en su propuesta de reforma de una Iglesia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cada vez más descentralizada y con la mirada puesta en las periferias y los descartados. Así, en un accidentado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Angelus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(Francisco llegó tarde porque se quedó atrapado en el ascensor durante 25 minutos, y hubo de ser rescatado por los bomberos), Bergoglio anunció el nombramiento de 13 nuevos cardenales (diez de ellos electores en un futuro cónclave), entre ellos dos españoles: el 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salesiano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Cristóbal López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arzobispo de Rabat; y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Miguel Ángel Ayuso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presidente del Pontificio Consejo para el Diálogo Interreligioso, y el 'hombre' del Papa en el diálogo con el </w:t>
      </w:r>
      <w:proofErr w:type="gram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Islam</w:t>
      </w:r>
      <w:proofErr w:type="gram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B43280" w:rsidRPr="00B43280" w:rsidRDefault="00B43280" w:rsidP="00B43280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¿Qué suponen estos nombramientos?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Varias claves. En primer lugar, que Francisco ya se asegura una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mayoría de cardenales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 un futuro Cónclave. A partir del 5 de octubre serán 128 cardenales electores (la cifra máxima en principio es de 120), de los que 67 habrán sido creados por el Papa argentino, por 42 de Benedicto XVI y apenas 19 menores de 80 años creados por Juan Pablo II.</w:t>
      </w:r>
    </w:p>
    <w:p w:rsidR="00B43280" w:rsidRPr="00B43280" w:rsidRDefault="00B43280" w:rsidP="00B43280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Esto supone, además, que Bergoglio deja claro que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no teme los 'complots' de una parte de la Curia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y de varios cardenales ultraconservadores (Müller, Sarah o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Burke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además de un inexplicable juego por parte de los próximos al Papa emérito Ratzinger), denunciados, entre otros, por el general de los jesuitas. Que no los teme y que, por ende, seguirá adelante con las reformas emprendidas, </w:t>
      </w:r>
      <w:hyperlink r:id="rId7" w:history="1">
        <w:r w:rsidRPr="00B43280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tal y como adelantábamos ayer</w:t>
        </w:r>
      </w:hyperlink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El Sínodo de la Amazonía, que arranca el 6 de octubre (un día después de la toma de posesión de los nuevos purpurados) será la auténtica piedra de toque. Los rigoristas, por si acaso, ya están temblando y denunciando unos nombramientos 'preocupantes'.</w:t>
      </w:r>
    </w:p>
    <w:p w:rsidR="00B43280" w:rsidRPr="00B43280" w:rsidRDefault="00B43280" w:rsidP="00B43280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B43280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3B6D1B24" wp14:editId="65796870">
            <wp:extent cx="4787900" cy="2688112"/>
            <wp:effectExtent l="0" t="0" r="0" b="0"/>
            <wp:docPr id="2" name="Imagen 2" descr="Los ods nuevos cardenales españoles: MIguel A. Ayuso y Cristóbal Lóp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ods nuevos cardenales españoles: MIguel A. Ayuso y Cristóbal Lópe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54" cy="26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80" w:rsidRPr="00B43280" w:rsidRDefault="00B43280" w:rsidP="00B4328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Los </w:t>
      </w:r>
      <w:proofErr w:type="spellStart"/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ods</w:t>
      </w:r>
      <w:proofErr w:type="spellEnd"/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 nuevos cardenales españoles: </w:t>
      </w:r>
      <w:proofErr w:type="spellStart"/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MIguel</w:t>
      </w:r>
      <w:proofErr w:type="spellEnd"/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 A. Ayuso y Cristóbal López</w:t>
      </w:r>
    </w:p>
    <w:p w:rsidR="00B43280" w:rsidRPr="00B43280" w:rsidRDefault="00B43280" w:rsidP="00B43280">
      <w:pPr>
        <w:shd w:val="clear" w:color="auto" w:fill="FFFFFF"/>
        <w:spacing w:after="15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Poesía y compromiso con los refugiados</w:t>
      </w:r>
    </w:p>
    <w:p w:rsidR="00B43280" w:rsidRPr="00B43280" w:rsidRDefault="00B43280" w:rsidP="00B43280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tercer lugar, una clara apuesta por las periferias (físicas y teológicas) y por los más débiles. De los diez nuevos electores, sólo hay un italiano (el arzobispo de Bolonia, 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Matteo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Zuppi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,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uno de los prelados más '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francisquistas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' de Italia), y tres miembros de la Curia. Curiosamente, los tres, claves en las reformas emprendidas por el Papa: el español Miguel Ángel Ayuso, presidente del Pontificio Consejo para el Diálogo Interreligioso y artífice de la histórica declaración de Abu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Dhabi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consagra el trabajo en común de musulmanes y católicos por la paz en el mundo; el poeta portugués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José Tolentino,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actual Bibliotecario y Archivero de la Santa Sede, y uno de los 'negros' de alguno de los más bellos textos sociales de Francisco; y el jesuita norteamericano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Michael 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Czerny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,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subsecretario de la sección de Migrantes del 'Ministerio' vaticano de Exteriores, y uno de los más críticos con la actuación de Mateo Salvini en la crisis de los refugiados en el Mediterráneo.</w:t>
      </w:r>
    </w:p>
    <w:p w:rsidR="00B43280" w:rsidRPr="00B43280" w:rsidRDefault="00B43280" w:rsidP="00B43280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B43280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63B7091F" wp14:editId="26309989">
            <wp:extent cx="5194300" cy="2916280"/>
            <wp:effectExtent l="0" t="0" r="6350" b="0"/>
            <wp:docPr id="3" name="Imagen 3" descr="El 'Guernica' del Mediterrá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'Guernica' del Mediterráne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32" cy="29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80" w:rsidRPr="00B43280" w:rsidRDefault="00B43280" w:rsidP="00B4328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El 'Guernica' del Mediterráneo</w:t>
      </w:r>
    </w:p>
    <w:p w:rsidR="00B43280" w:rsidRPr="00B43280" w:rsidRDefault="00B43280" w:rsidP="00B43280">
      <w:pPr>
        <w:shd w:val="clear" w:color="auto" w:fill="FFFFFF"/>
        <w:spacing w:after="15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África en el corazón</w:t>
      </w:r>
    </w:p>
    <w:p w:rsidR="00B43280" w:rsidRPr="00B43280" w:rsidRDefault="00B43280" w:rsidP="00B43280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El resto, salvo el arzobispo de Luxemburgo (Jean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ClaudeHollerich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), provienen de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América, África y Asia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Así, el nombramiento del arzobispo de Kinshasa, 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Fridolin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Ambongo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Besungu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(que se suma al del español, Cristóbal López, arzobispo de Rabat), son un guiño papal al continente negro, que Francisco visitará a partir del 4 de septiembre. Bergoglio viajará a Mozambique, donde bendecirá los acuerdos de Paz, a Madagascar y a Mauricio.</w:t>
      </w:r>
    </w:p>
    <w:p w:rsidR="00B43280" w:rsidRPr="00B43280" w:rsidRDefault="00B43280" w:rsidP="00B43280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Especialmente significativa es la designación de 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Juan de la Caridad García,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arzobispo de La Habana, pocos meses después del fallecimiento del cardenal Ortega, clave en el fin del bloqueo a Cuba; o el de Álvaro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Ramazzinni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obispo de </w:t>
      </w:r>
      <w:proofErr w:type="gram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H</w:t>
      </w:r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uehuetenango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(</w:t>
      </w:r>
      <w:proofErr w:type="gram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Guatemala) y defensor de la causa de los indígenas en el país centroamericano. La lista concluye con el nombramiento cardenalicio de 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Ignatius</w:t>
      </w:r>
      <w:proofErr w:type="spellEnd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</w:t>
      </w:r>
      <w:proofErr w:type="spellStart"/>
      <w:r w:rsidRPr="00B43280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Suhary</w:t>
      </w: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arzobispo de Yakarta (Indonesia), el país con mayor número de musulmanes del mundo y donde los cristianos están llevando a cabo una imprescindible labor de pacificación.</w:t>
      </w:r>
    </w:p>
    <w:p w:rsidR="00B43280" w:rsidRPr="00B43280" w:rsidRDefault="00B43280" w:rsidP="00B43280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Junto a los diez electores, el Papa también nombró a tres eméritos (mayores de 80 años, sin derecho a voto):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Maichel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Louis Fitzgerald, arzobispo emérito de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Nepte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(Túnez) y ex presidente del Pontificio Consejo para el Diálogo Interreligioso; el jesuita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Sigitas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Tamkevičius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gram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SJ,  arzobispo</w:t>
      </w:r>
      <w:proofErr w:type="gram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emérito de Kaunas; y Eugenio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Dal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Corso, obispo emérito de </w:t>
      </w:r>
      <w:proofErr w:type="spellStart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Benguela</w:t>
      </w:r>
      <w:proofErr w:type="spellEnd"/>
      <w:r w:rsidRPr="00B43280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en Angola.</w:t>
      </w:r>
    </w:p>
    <w:p w:rsidR="00B43280" w:rsidRPr="00B43280" w:rsidRDefault="00B43280" w:rsidP="00B43280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B43280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FE5CA51" wp14:editId="5E927ACA">
            <wp:extent cx="5416550" cy="3041060"/>
            <wp:effectExtent l="0" t="0" r="0" b="6985"/>
            <wp:docPr id="4" name="Imagen 4" descr="José Tolentino, el arzobispo-poeta portugu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sé Tolentino, el arzobispo-poeta portugué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26" cy="30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80" w:rsidRPr="00B43280" w:rsidRDefault="00B43280" w:rsidP="00B4328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José Tolentino, el arzobispo-poeta </w:t>
      </w:r>
      <w:proofErr w:type="spellStart"/>
      <w:r w:rsidRPr="00B43280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port</w:t>
      </w:r>
      <w:proofErr w:type="spellEnd"/>
    </w:p>
    <w:p w:rsidR="002E2F5B" w:rsidRDefault="00C3332F">
      <w:hyperlink r:id="rId11" w:history="1">
        <w:r w:rsidRPr="00F57301">
          <w:rPr>
            <w:rStyle w:val="Hipervnculo"/>
          </w:rPr>
          <w:t>https://www.religiondigital.org/el_baron_rampante/Francisco-asegura-mayoria-futuro-Conclave_7_2154754511.html?utm_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612104"/>
    <w:multiLevelType w:val="multilevel"/>
    <w:tmpl w:val="9422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280"/>
    <w:rsid w:val="002E2F5B"/>
    <w:rsid w:val="00B43280"/>
    <w:rsid w:val="00C3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5342C"/>
  <w15:chartTrackingRefBased/>
  <w15:docId w15:val="{A01407CF-9BFB-4D0B-BCAE-E4AB7829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3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280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unhideWhenUsed/>
    <w:rsid w:val="00B4328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33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2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90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0702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19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4587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04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52593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7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95108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eligiondigital.org/vaticano/Africa-Amazonia-marcaran-Bergoglio-papa-francisco-viajes-ultracatolicos-mujeres-celibato_0_2153784609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esus_bastante/" TargetMode="External"/><Relationship Id="rId11" Type="http://schemas.openxmlformats.org/officeDocument/2006/relationships/hyperlink" Target="https://www.religiondigital.org/el_baron_rampante/Francisco-asegura-mayoria-futuro-Conclave_7_2154754511.html?utm_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881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Los nuevos purpurados, ejemplo de la apuesta por las periferias, los refugiados </vt:lpstr>
      <vt:lpstr>Francisco se asegura la mayoría en un futuro Cónclave</vt:lpstr>
      <vt:lpstr>    A partir del 5 de octubre serán 128 cardenales electores (la cifra máxima en pri</vt:lpstr>
      <vt:lpstr>    Entre los diez nuevos electores, dos españoles: el arzobispo de Rabat, Cristóbal</vt:lpstr>
      <vt:lpstr>    Una clara apuesta por las periferias (físicas y teológicas) y por los más débile</vt:lpstr>
      <vt:lpstr>    Poesía y compromiso con los refugiados</vt:lpstr>
      <vt:lpstr>    África en el corazón</vt:lpstr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3</cp:revision>
  <dcterms:created xsi:type="dcterms:W3CDTF">2019-09-02T11:48:00Z</dcterms:created>
  <dcterms:modified xsi:type="dcterms:W3CDTF">2019-09-02T11:51:00Z</dcterms:modified>
</cp:coreProperties>
</file>