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5E" w:rsidRPr="002F3A5E" w:rsidRDefault="002F3A5E" w:rsidP="002F3A5E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proofErr w:type="gram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Novas </w:t>
      </w:r>
      <w:proofErr w:type="spell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tecnologias</w:t>
      </w:r>
      <w:proofErr w:type="spellEnd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a </w:t>
      </w:r>
      <w:proofErr w:type="spell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ameaçam</w:t>
      </w:r>
      <w:proofErr w:type="spellEnd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nossa</w:t>
      </w:r>
      <w:proofErr w:type="spellEnd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saúde</w:t>
      </w:r>
      <w:proofErr w:type="spellEnd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?</w:t>
      </w:r>
      <w:proofErr w:type="gramEnd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2F3A5E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proofErr w:type="spellEnd"/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ferramentas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digitais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poder de transformar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vício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hábito de usar o celular. As empresas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provedoras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utilizam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recursos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neurociência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nos tornar cada vez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dependentes.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 é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sugado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dados,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roubados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arbítrio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violado.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É o mecanismo da “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caixa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Skinner”, criada em 1931.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rato dentro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caixa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aciona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alavanca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traz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alimento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alcance.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fome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comida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oferecida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aleatoriamente, o rato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pressiona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sucessivamente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alavanca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esteja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saciado.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Do mesmo modo somos condicionados pelas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ferramentas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digitais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desligar o celular porque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momento me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chegará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nova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mensagem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crio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expectativa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esteja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 espera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nenhuma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chamada.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Este é 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princípio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máquinas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caça-níqueis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cassinos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São programadas para dar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recompensas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apostadores, de modo a que, no final, as casas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jogo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acabem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engolindo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grandes fortunas.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jogadores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lembram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fumante inveterado que afirma “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sou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capaz de parar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quiser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e, no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continua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fumando.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mundo se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expectativa das redes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fio 5G, de 20 gigabytes por segundo.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apresentadas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incrível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avanço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nos permitirá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baixar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filmes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músicas em milésimos de segundo, e nos conectar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simultaneamente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vários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usuários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videoconferências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risco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distorcer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cair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comunicação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avanços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tecnológicos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lógica do consumismo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descartável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É preciso criar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novidades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mercado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aquecido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resultam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associação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grandes empresas 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Veerizon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AT&amp;T, T-Mobile, Sprint, Huawei, China Mobile, China Telecom e China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Unicom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EUA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China,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agências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espionagem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como CIA e NSA.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       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 é operada como política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chinês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incluiu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indústria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estratégica emergente,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13º Plano Quinquenal.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disputa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EUA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instalação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manutenção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infraestrutura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nível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mundial, e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fabricação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massiva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produtos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relógios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eletrodomésticos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equipamentos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cirúrgicos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capazes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conectar à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infraestrutura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 (a internet das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coisas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),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corporações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Vale do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Silício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fizeram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4G 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Youtube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Uber, Alibaba, Facebook,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Waze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etc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).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Em que medida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põe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risco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demais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organismos vivos?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redes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fio 5G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operam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através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intervalos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frequências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diferentes.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  utilizada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pelas redes 4G e Wifi.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milimétrica,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velocidade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portanto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transmitida em intervalos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curtos.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intervalo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frequência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milimétrica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necessita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altíssima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densidade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metro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quadrado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trará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multiplicidade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estarão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compostos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conhecida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 MIMO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massivo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múltipla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entrada,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múltipla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saída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que permitirá 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funcionamento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simultâneo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alcançar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velocidade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esperada de 20gigabytes por segundo.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Por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meio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conhecida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duplex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completo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os dispositivos (celulares, computadores, etc.)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poderão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enviar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frequência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multiplicidade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transmissores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será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todos os organismos vivos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expostos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saturação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radiofrequências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 pesquisas científicas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comprovam</w:t>
      </w:r>
      <w:proofErr w:type="spellEnd"/>
      <w:r w:rsidRPr="002F3A5E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 </w:t>
      </w: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enfermidades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cardíacas e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câncer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contaminação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eletromagnética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exposição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permanente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níveis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radiofrequências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centenas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vezes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provocará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efeitos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graves em todos os organismos vivos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respectivos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ecossistemas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A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agilizar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comunicação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seres humanos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instituições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conectará todos os objetos 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automóveis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eletrodomésticos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máquinas,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câmeras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vigilância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etc.),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coroando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“internet das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coisas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 e configurando as chamadas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inteligentes – </w:t>
      </w:r>
      <w:proofErr w:type="spellStart"/>
      <w:r w:rsidRPr="002F3A5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smart</w:t>
      </w:r>
      <w:proofErr w:type="spellEnd"/>
      <w:r w:rsidRPr="002F3A5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cities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criará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campo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eletromagnético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de enorme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potência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segundo W.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Knight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(2019),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afetará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diretamente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fracas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ondas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eletromagnéticas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caracterizam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insetos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exemplo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interferirão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emissões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vivos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tamanho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incluídos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Pesquisas científicas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demonstram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 campos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eletromagnéticos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(CEM)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afetam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organismos vivos (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somente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humanos)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diretrizes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internacionais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nacionais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efeitos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 afirma L. Sabini (2019),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incluem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risco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câncer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estresse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aumento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radicais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danosos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danos genéticos,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mudanças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estruturais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funcionais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sistema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reprodutivo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déficit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aprendizagem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memória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transtornos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neurológicos e impactos negativos no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-estar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geral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seres humanos.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Apesar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ampla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documentação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possíveis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efeitos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negativos dos campos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eletromagnéticos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sobre os organismos vivos,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prevalecem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interesses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privados de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produz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tecnologia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5G. É a lógica do sistema – 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interesses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capital privado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coletividade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F3A5E" w:rsidRPr="002F3A5E" w:rsidRDefault="002F3A5E" w:rsidP="002F3A5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3A5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F3A5E" w:rsidRPr="002F3A5E" w:rsidRDefault="002F3A5E" w:rsidP="002F3A5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</w:pPr>
      <w:r w:rsidRPr="002F3A5E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 xml:space="preserve">Frei </w:t>
      </w:r>
      <w:proofErr w:type="spellStart"/>
      <w:r w:rsidRPr="002F3A5E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>Betto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 é escritor, autor de “Por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uma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educação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crítica </w:t>
      </w:r>
      <w:proofErr w:type="gramStart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e</w:t>
      </w:r>
      <w:proofErr w:type="gram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participativa” (Rocco), entre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outros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livros</w:t>
      </w:r>
      <w:proofErr w:type="spellEnd"/>
      <w:r w:rsidRPr="002F3A5E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.</w:t>
      </w:r>
    </w:p>
    <w:p w:rsidR="002E2F5B" w:rsidRDefault="002F3A5E">
      <w:hyperlink r:id="rId4" w:history="1">
        <w:r>
          <w:rPr>
            <w:rStyle w:val="Hipervnculo"/>
          </w:rPr>
          <w:t>http://ceseep.org.br/novas-tecnologias-a-ameacam-nossa-saude-frei-betto/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E"/>
    <w:rsid w:val="002E2F5B"/>
    <w:rsid w:val="002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EB7D-0CE9-4ACD-ACB5-1EE04BE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novas-tecnologias-a-ameacam-nossa-saude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Novas tecnologias a ameaçam nossa saúde? – Frei Betto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2019-08-14T13:59:00Z</dcterms:created>
  <dcterms:modified xsi:type="dcterms:W3CDTF">2019-08-14T14:00:00Z</dcterms:modified>
</cp:coreProperties>
</file>