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C43" w:rsidRPr="00F43C43" w:rsidRDefault="000015E5" w:rsidP="00F43C4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43"/>
        <w:jc w:val="center"/>
        <w:rPr>
          <w:rFonts w:ascii="Arial Black" w:hAnsi="Arial Black"/>
          <w:b/>
          <w:color w:val="FF0000"/>
          <w:sz w:val="28"/>
          <w:szCs w:val="28"/>
        </w:rPr>
      </w:pPr>
      <w:bookmarkStart w:id="0" w:name="_GoBack"/>
      <w:bookmarkEnd w:id="0"/>
      <w:r w:rsidRPr="002D55D9">
        <w:rPr>
          <w:rFonts w:ascii="Arial Black" w:hAnsi="Arial Black"/>
          <w:b/>
          <w:color w:val="FF0000"/>
          <w:sz w:val="28"/>
          <w:szCs w:val="28"/>
        </w:rPr>
        <w:t>B</w:t>
      </w:r>
      <w:r w:rsidR="00C76959" w:rsidRPr="002D55D9">
        <w:rPr>
          <w:rFonts w:ascii="Arial Black" w:hAnsi="Arial Black"/>
          <w:b/>
          <w:color w:val="FF0000"/>
          <w:sz w:val="28"/>
          <w:szCs w:val="28"/>
        </w:rPr>
        <w:t>IBLIA</w:t>
      </w:r>
      <w:r w:rsidRPr="002D55D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="00C76959" w:rsidRPr="002D55D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="002D55D9" w:rsidRPr="002D55D9">
        <w:rPr>
          <w:rFonts w:ascii="Arial Black" w:hAnsi="Arial Black"/>
          <w:b/>
          <w:color w:val="FF0000"/>
          <w:sz w:val="28"/>
          <w:szCs w:val="28"/>
        </w:rPr>
        <w:t>Y</w:t>
      </w:r>
      <w:r w:rsidRPr="002D55D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="00C76959" w:rsidRPr="002D55D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2D55D9">
        <w:rPr>
          <w:rFonts w:ascii="Arial Black" w:hAnsi="Arial Black"/>
          <w:b/>
          <w:color w:val="FF0000"/>
          <w:sz w:val="28"/>
          <w:szCs w:val="28"/>
        </w:rPr>
        <w:t>O</w:t>
      </w:r>
      <w:r w:rsidR="002D55D9" w:rsidRPr="002D55D9">
        <w:rPr>
          <w:rFonts w:ascii="Arial Black" w:hAnsi="Arial Black"/>
          <w:b/>
          <w:color w:val="FF0000"/>
          <w:sz w:val="28"/>
          <w:szCs w:val="28"/>
        </w:rPr>
        <w:t xml:space="preserve">RGANIZACIONES </w:t>
      </w:r>
      <w:r w:rsidR="00C76959" w:rsidRPr="002D55D9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F43C43">
        <w:rPr>
          <w:rFonts w:ascii="Arial Black" w:hAnsi="Arial Black"/>
          <w:b/>
          <w:color w:val="FF0000"/>
          <w:sz w:val="28"/>
          <w:szCs w:val="28"/>
        </w:rPr>
        <w:t>P</w:t>
      </w:r>
      <w:r w:rsidR="002D55D9">
        <w:rPr>
          <w:rFonts w:ascii="Arial Black" w:hAnsi="Arial Black"/>
          <w:b/>
          <w:color w:val="FF0000"/>
          <w:sz w:val="28"/>
          <w:szCs w:val="28"/>
        </w:rPr>
        <w:t>O</w:t>
      </w:r>
      <w:r w:rsidRPr="00F43C43">
        <w:rPr>
          <w:rFonts w:ascii="Arial Black" w:hAnsi="Arial Black"/>
          <w:b/>
          <w:color w:val="FF0000"/>
          <w:sz w:val="28"/>
          <w:szCs w:val="28"/>
        </w:rPr>
        <w:t>P</w:t>
      </w:r>
      <w:r w:rsidR="002D55D9">
        <w:rPr>
          <w:rFonts w:ascii="Arial Black" w:hAnsi="Arial Black"/>
          <w:b/>
          <w:color w:val="FF0000"/>
          <w:sz w:val="28"/>
          <w:szCs w:val="28"/>
        </w:rPr>
        <w:t>ULARES</w:t>
      </w:r>
      <w:r w:rsidRPr="00F43C43">
        <w:rPr>
          <w:rFonts w:ascii="Arial Black" w:hAnsi="Arial Black"/>
          <w:b/>
          <w:color w:val="FF0000"/>
          <w:sz w:val="28"/>
          <w:szCs w:val="28"/>
        </w:rPr>
        <w:t>.</w:t>
      </w:r>
    </w:p>
    <w:p w:rsidR="00C76959" w:rsidRPr="00F43C43" w:rsidRDefault="00F43C43" w:rsidP="00F43C4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43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F43C43">
        <w:rPr>
          <w:rFonts w:ascii="Arial Black" w:hAnsi="Arial Black"/>
          <w:b/>
          <w:color w:val="FF0000"/>
          <w:sz w:val="28"/>
          <w:szCs w:val="28"/>
        </w:rPr>
        <w:t>Un</w:t>
      </w:r>
      <w:r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F43C43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>
        <w:rPr>
          <w:rFonts w:ascii="Arial Black" w:hAnsi="Arial Black"/>
          <w:b/>
          <w:color w:val="FF0000"/>
          <w:sz w:val="28"/>
          <w:szCs w:val="28"/>
        </w:rPr>
        <w:t xml:space="preserve">ejemplo </w:t>
      </w:r>
      <w:r w:rsidR="002D55D9">
        <w:rPr>
          <w:rFonts w:ascii="Arial Black" w:hAnsi="Arial Black"/>
          <w:b/>
          <w:color w:val="FF0000"/>
          <w:sz w:val="28"/>
          <w:szCs w:val="28"/>
        </w:rPr>
        <w:t xml:space="preserve"> llamativo</w:t>
      </w:r>
    </w:p>
    <w:p w:rsidR="00C76959" w:rsidRPr="00F43C43" w:rsidRDefault="00C76959" w:rsidP="000015E5">
      <w:pPr>
        <w:pStyle w:val="Sinespaciado"/>
      </w:pPr>
    </w:p>
    <w:p w:rsidR="00854785" w:rsidRPr="00F43C43" w:rsidRDefault="000015E5" w:rsidP="00C76959">
      <w:pPr>
        <w:pStyle w:val="Sinespaciado"/>
        <w:jc w:val="right"/>
        <w:rPr>
          <w:b/>
          <w:i/>
        </w:rPr>
      </w:pPr>
      <w:r w:rsidRPr="00F43C43">
        <w:rPr>
          <w:b/>
          <w:i/>
        </w:rPr>
        <w:t>Julio</w:t>
      </w:r>
      <w:r w:rsidR="00C76959" w:rsidRPr="00F43C43">
        <w:rPr>
          <w:b/>
          <w:i/>
        </w:rPr>
        <w:t xml:space="preserve"> de 2019.</w:t>
      </w:r>
    </w:p>
    <w:p w:rsidR="000015E5" w:rsidRPr="00F43C43" w:rsidRDefault="000015E5" w:rsidP="000015E5">
      <w:pPr>
        <w:pStyle w:val="Sinespaciado"/>
      </w:pPr>
    </w:p>
    <w:p w:rsidR="000015E5" w:rsidRDefault="00C76959" w:rsidP="00C76959">
      <w:pPr>
        <w:pStyle w:val="Sinespaciado"/>
        <w:jc w:val="center"/>
      </w:pPr>
      <w:r>
        <w:rPr>
          <w:noProof/>
          <w:lang w:eastAsia="es-EC"/>
        </w:rPr>
        <w:drawing>
          <wp:inline distT="0" distB="0" distL="0" distR="0" wp14:anchorId="4785A04B" wp14:editId="0D0CA148">
            <wp:extent cx="4093505" cy="2901766"/>
            <wp:effectExtent l="0" t="0" r="2540" b="0"/>
            <wp:docPr id="10243" name="Picture 2" descr="D:\Escritorio\Conversiones PP\AL_m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D:\Escritorio\Conversiones PP\AL_mar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53" cy="29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6959" w:rsidRDefault="00C76959" w:rsidP="000015E5">
      <w:pPr>
        <w:pStyle w:val="Sinespaciado"/>
      </w:pPr>
    </w:p>
    <w:p w:rsidR="00C76959" w:rsidRPr="00F43C43" w:rsidRDefault="00F43C43" w:rsidP="000015E5">
      <w:pPr>
        <w:pStyle w:val="Sinespaciado"/>
        <w:rPr>
          <w:b/>
          <w:color w:val="FF0000"/>
        </w:rPr>
      </w:pPr>
      <w:r w:rsidRPr="00F43C43">
        <w:rPr>
          <w:b/>
          <w:color w:val="FF0000"/>
        </w:rPr>
        <w:t>Ver referencia de las leyes sabáticas</w:t>
      </w:r>
    </w:p>
    <w:p w:rsidR="00F43C43" w:rsidRDefault="00F43C43" w:rsidP="000015E5">
      <w:pPr>
        <w:pStyle w:val="Sinespaciado"/>
      </w:pPr>
    </w:p>
    <w:p w:rsidR="00C76959" w:rsidRPr="00C76959" w:rsidRDefault="00C76959" w:rsidP="000015E5">
      <w:pPr>
        <w:pStyle w:val="Sinespaciado"/>
        <w:rPr>
          <w:b/>
        </w:rPr>
      </w:pPr>
      <w:r>
        <w:rPr>
          <w:b/>
        </w:rPr>
        <w:t>CONTENIDO</w:t>
      </w:r>
    </w:p>
    <w:p w:rsidR="00C76959" w:rsidRDefault="00F43C43" w:rsidP="00F43C43">
      <w:pPr>
        <w:pStyle w:val="Sinespaciado"/>
        <w:ind w:left="360"/>
      </w:pPr>
      <w:r>
        <w:t>Introducción</w:t>
      </w:r>
    </w:p>
    <w:p w:rsidR="00F43C43" w:rsidRDefault="00F43C43" w:rsidP="00F43C43">
      <w:pPr>
        <w:pStyle w:val="Sinespaciado"/>
        <w:numPr>
          <w:ilvl w:val="0"/>
          <w:numId w:val="21"/>
        </w:numPr>
      </w:pPr>
      <w:r>
        <w:t>Organización económicamente equitativa</w:t>
      </w:r>
    </w:p>
    <w:p w:rsidR="00F43C43" w:rsidRDefault="00F43C43" w:rsidP="00F43C43">
      <w:pPr>
        <w:pStyle w:val="Sinespaciado"/>
        <w:numPr>
          <w:ilvl w:val="0"/>
          <w:numId w:val="21"/>
        </w:numPr>
      </w:pPr>
      <w:r>
        <w:t>Organización políticamente deliberativa</w:t>
      </w:r>
    </w:p>
    <w:p w:rsidR="00F43C43" w:rsidRDefault="00F43C43" w:rsidP="00F43C43">
      <w:pPr>
        <w:pStyle w:val="Sinespaciado"/>
        <w:numPr>
          <w:ilvl w:val="0"/>
          <w:numId w:val="21"/>
        </w:numPr>
      </w:pPr>
      <w:r>
        <w:t>Organización deliberadamente respetuosa de los derechos de los pobres</w:t>
      </w:r>
    </w:p>
    <w:p w:rsidR="00F43C43" w:rsidRDefault="00F43C43" w:rsidP="00F43C43">
      <w:pPr>
        <w:pStyle w:val="Sinespaciado"/>
        <w:numPr>
          <w:ilvl w:val="0"/>
          <w:numId w:val="21"/>
        </w:numPr>
      </w:pPr>
      <w:r>
        <w:t>Organización religiosamente enraizada en un Dios liberador</w:t>
      </w:r>
    </w:p>
    <w:p w:rsidR="00F43C43" w:rsidRDefault="00F43C43" w:rsidP="00F43C43">
      <w:pPr>
        <w:pStyle w:val="Sinespaciado"/>
        <w:numPr>
          <w:ilvl w:val="0"/>
          <w:numId w:val="21"/>
        </w:numPr>
      </w:pPr>
    </w:p>
    <w:p w:rsidR="00C76959" w:rsidRDefault="00C76959" w:rsidP="000015E5">
      <w:pPr>
        <w:pStyle w:val="Sinespaciado"/>
      </w:pPr>
    </w:p>
    <w:p w:rsidR="000015E5" w:rsidRPr="00C76959" w:rsidRDefault="007E641B" w:rsidP="00C76959">
      <w:pPr>
        <w:pStyle w:val="Sinespaciado"/>
        <w:ind w:firstLine="708"/>
        <w:rPr>
          <w:b/>
        </w:rPr>
      </w:pPr>
      <w:r w:rsidRPr="00C76959">
        <w:rPr>
          <w:b/>
        </w:rPr>
        <w:t>El Pueblo de la Biblia</w:t>
      </w:r>
      <w:r w:rsidR="000015E5" w:rsidRPr="00C76959">
        <w:rPr>
          <w:b/>
        </w:rPr>
        <w:t xml:space="preserve"> tuvo opciones muy originales en cuanto a la economía, la política y la ideología, aplicando las intuiciones y orientaciones de Moisés.</w:t>
      </w:r>
    </w:p>
    <w:p w:rsidR="000015E5" w:rsidRDefault="000015E5" w:rsidP="000015E5">
      <w:pPr>
        <w:pStyle w:val="Sinespaciado"/>
      </w:pPr>
    </w:p>
    <w:p w:rsidR="00C76959" w:rsidRDefault="00C76959" w:rsidP="000015E5">
      <w:pPr>
        <w:pStyle w:val="Sinespaciado"/>
      </w:pPr>
    </w:p>
    <w:p w:rsidR="000015E5" w:rsidRPr="00085265" w:rsidRDefault="00085265" w:rsidP="00085265">
      <w:pPr>
        <w:pStyle w:val="Sinespaciado"/>
        <w:jc w:val="center"/>
        <w:rPr>
          <w:rFonts w:ascii="Comic Sans MS" w:hAnsi="Comic Sans MS"/>
          <w:b/>
          <w:color w:val="FF0000"/>
        </w:rPr>
      </w:pP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proofErr w:type="gramStart"/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>INTRODUCCIÓN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>:</w:t>
      </w:r>
      <w:proofErr w:type="gramEnd"/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El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proyecto 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>de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vida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del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pueblo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de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</w:t>
      </w:r>
      <w:r w:rsidR="000015E5" w:rsidRPr="00085265">
        <w:rPr>
          <w:rFonts w:ascii="Comic Sans MS" w:hAnsi="Comic Sans MS"/>
          <w:b/>
          <w:color w:val="FF0000"/>
          <w:bdr w:val="single" w:sz="4" w:space="0" w:color="auto"/>
        </w:rPr>
        <w:t xml:space="preserve"> Moisés</w:t>
      </w:r>
      <w:r w:rsidRPr="00085265">
        <w:rPr>
          <w:rFonts w:ascii="Comic Sans MS" w:hAnsi="Comic Sans MS"/>
          <w:b/>
          <w:color w:val="FF0000"/>
          <w:bdr w:val="single" w:sz="4" w:space="0" w:color="auto"/>
        </w:rPr>
        <w:t>.</w:t>
      </w:r>
    </w:p>
    <w:p w:rsidR="00085265" w:rsidRDefault="00085265" w:rsidP="000015E5">
      <w:pPr>
        <w:pStyle w:val="Sinespaciado"/>
        <w:ind w:firstLine="360"/>
      </w:pPr>
    </w:p>
    <w:p w:rsidR="000015E5" w:rsidRPr="00D843C8" w:rsidRDefault="000015E5" w:rsidP="000015E5">
      <w:pPr>
        <w:pStyle w:val="Sinespaciado"/>
        <w:ind w:firstLine="360"/>
        <w:rPr>
          <w:b/>
        </w:rPr>
      </w:pPr>
      <w:r w:rsidRPr="00D843C8">
        <w:rPr>
          <w:b/>
        </w:rPr>
        <w:t>El proyecto de Moisés</w:t>
      </w:r>
      <w:r w:rsidR="007E641B" w:rsidRPr="00D843C8">
        <w:rPr>
          <w:b/>
        </w:rPr>
        <w:t xml:space="preserve"> y Miriam</w:t>
      </w:r>
      <w:r w:rsidRPr="00D843C8">
        <w:rPr>
          <w:b/>
        </w:rPr>
        <w:t>, inspirándose en Abraham y Sara, tiene un triple objetivo:</w:t>
      </w:r>
    </w:p>
    <w:p w:rsidR="000015E5" w:rsidRDefault="000015E5" w:rsidP="000015E5">
      <w:pPr>
        <w:pStyle w:val="Sinespaciado"/>
        <w:numPr>
          <w:ilvl w:val="0"/>
          <w:numId w:val="1"/>
        </w:numPr>
      </w:pPr>
      <w:r>
        <w:t xml:space="preserve">La </w:t>
      </w:r>
      <w:r w:rsidRPr="000015E5">
        <w:rPr>
          <w:b/>
        </w:rPr>
        <w:t>liberación</w:t>
      </w:r>
      <w:r>
        <w:t xml:space="preserve"> de su pueblo de la esclavitud de Egipto,</w:t>
      </w:r>
      <w:r w:rsidR="00085265">
        <w:t xml:space="preserve"> entre milagros y violencias.</w:t>
      </w:r>
    </w:p>
    <w:p w:rsidR="000015E5" w:rsidRDefault="000015E5" w:rsidP="000015E5">
      <w:pPr>
        <w:pStyle w:val="Sinespaciado"/>
        <w:numPr>
          <w:ilvl w:val="0"/>
          <w:numId w:val="1"/>
        </w:numPr>
      </w:pPr>
      <w:r>
        <w:t xml:space="preserve">La celebración de una </w:t>
      </w:r>
      <w:r w:rsidRPr="000015E5">
        <w:rPr>
          <w:b/>
        </w:rPr>
        <w:t>Alianza</w:t>
      </w:r>
      <w:r>
        <w:t xml:space="preserve"> con Dios en el desierto del Sinaí, cuya Carta Magna son los 10 mandamientos </w:t>
      </w:r>
      <w:r w:rsidR="00085265">
        <w:t>sellada por la primera fiesta de la Pascua, o paso, éxodo.</w:t>
      </w:r>
    </w:p>
    <w:p w:rsidR="000015E5" w:rsidRDefault="000015E5" w:rsidP="000015E5">
      <w:pPr>
        <w:pStyle w:val="Sinespaciado"/>
        <w:numPr>
          <w:ilvl w:val="0"/>
          <w:numId w:val="1"/>
        </w:numPr>
      </w:pPr>
      <w:r>
        <w:t xml:space="preserve">La puesta en marcha de una </w:t>
      </w:r>
      <w:r w:rsidRPr="000015E5">
        <w:rPr>
          <w:b/>
        </w:rPr>
        <w:t>Organización social</w:t>
      </w:r>
      <w:r w:rsidR="00085265">
        <w:t xml:space="preserve"> económicamente equitativa (1),</w:t>
      </w:r>
      <w:r>
        <w:t xml:space="preserve"> políticamente participativa</w:t>
      </w:r>
      <w:r w:rsidR="00085265">
        <w:t xml:space="preserve"> (2)</w:t>
      </w:r>
      <w:r>
        <w:t>, decididamente respetuosa de los</w:t>
      </w:r>
      <w:r w:rsidR="00085265">
        <w:t xml:space="preserve"> derechos de los</w:t>
      </w:r>
      <w:r>
        <w:t xml:space="preserve"> pobres</w:t>
      </w:r>
      <w:r w:rsidR="00085265">
        <w:t xml:space="preserve"> (3)</w:t>
      </w:r>
      <w:r>
        <w:t xml:space="preserve"> y religiosamente enraizada en un Dios liberador</w:t>
      </w:r>
      <w:r w:rsidR="00085265">
        <w:t xml:space="preserve"> (4)</w:t>
      </w:r>
      <w:r>
        <w:t>.</w:t>
      </w:r>
    </w:p>
    <w:p w:rsidR="00D843C8" w:rsidRDefault="00D843C8" w:rsidP="00D843C8">
      <w:pPr>
        <w:pStyle w:val="Sinespaciado"/>
        <w:rPr>
          <w:b/>
          <w:bCs/>
        </w:rPr>
      </w:pPr>
    </w:p>
    <w:p w:rsidR="000015E5" w:rsidRDefault="00085265" w:rsidP="007E641B">
      <w:pPr>
        <w:pStyle w:val="Sinespaciado"/>
        <w:ind w:firstLine="360"/>
      </w:pPr>
      <w:r>
        <w:t>Vamos a detallar a continuación estas 4 características del proyecto de Organización social</w:t>
      </w:r>
      <w:r w:rsidR="007E641B">
        <w:t xml:space="preserve"> y religiosa del Pueblo de la Biblia</w:t>
      </w:r>
      <w:r>
        <w:t>.</w:t>
      </w:r>
    </w:p>
    <w:p w:rsidR="000015E5" w:rsidRDefault="000015E5" w:rsidP="000015E5">
      <w:pPr>
        <w:pStyle w:val="Sinespaciado"/>
      </w:pPr>
    </w:p>
    <w:p w:rsidR="00F43C43" w:rsidRDefault="00F43C43" w:rsidP="000015E5">
      <w:pPr>
        <w:pStyle w:val="Sinespaciado"/>
      </w:pPr>
      <w:r>
        <w:br w:type="page"/>
      </w:r>
    </w:p>
    <w:p w:rsidR="00E36F5A" w:rsidRDefault="00E36F5A" w:rsidP="000015E5">
      <w:pPr>
        <w:pStyle w:val="Sinespaciado"/>
      </w:pPr>
    </w:p>
    <w:p w:rsidR="00085265" w:rsidRPr="00C76959" w:rsidRDefault="00C76959" w:rsidP="00C76959">
      <w:pPr>
        <w:pStyle w:val="Sinespaciado"/>
        <w:jc w:val="center"/>
        <w:rPr>
          <w:rFonts w:ascii="Comic Sans MS" w:hAnsi="Comic Sans MS"/>
          <w:b/>
          <w:color w:val="C00000"/>
        </w:rPr>
      </w:pPr>
      <w:r w:rsidRPr="00C76959">
        <w:rPr>
          <w:rFonts w:ascii="Comic Sans MS" w:hAnsi="Comic Sans MS"/>
          <w:b/>
          <w:color w:val="C00000"/>
          <w:bdr w:val="single" w:sz="4" w:space="0" w:color="auto"/>
        </w:rPr>
        <w:t xml:space="preserve"> 1.  </w:t>
      </w:r>
      <w:r w:rsidR="00E36F5A" w:rsidRPr="00C76959">
        <w:rPr>
          <w:rFonts w:ascii="Comic Sans MS" w:hAnsi="Comic Sans MS"/>
          <w:b/>
          <w:color w:val="C00000"/>
          <w:bdr w:val="single" w:sz="4" w:space="0" w:color="auto"/>
        </w:rPr>
        <w:t>ORGANIZACIÓN ECONÓMICAMENTE EQUITATIVA</w:t>
      </w:r>
      <w:r w:rsidRPr="00C76959">
        <w:rPr>
          <w:rFonts w:ascii="Comic Sans MS" w:hAnsi="Comic Sans MS"/>
          <w:b/>
          <w:color w:val="C00000"/>
          <w:bdr w:val="single" w:sz="4" w:space="0" w:color="auto"/>
        </w:rPr>
        <w:t>.</w:t>
      </w:r>
    </w:p>
    <w:p w:rsidR="00E36F5A" w:rsidRDefault="00E36F5A" w:rsidP="000015E5">
      <w:pPr>
        <w:pStyle w:val="Sinespaciado"/>
      </w:pPr>
    </w:p>
    <w:p w:rsidR="00F43C43" w:rsidRDefault="00F43C43" w:rsidP="000015E5">
      <w:pPr>
        <w:pStyle w:val="Sinespaciado"/>
      </w:pPr>
    </w:p>
    <w:p w:rsidR="00F43C43" w:rsidRDefault="00F43C43" w:rsidP="00F43C43">
      <w:pPr>
        <w:pStyle w:val="Sinespaciado"/>
        <w:jc w:val="center"/>
      </w:pPr>
      <w:r>
        <w:rPr>
          <w:noProof/>
          <w:lang w:eastAsia="es-EC"/>
        </w:rPr>
        <w:drawing>
          <wp:inline distT="0" distB="0" distL="0" distR="0">
            <wp:extent cx="2125241" cy="2082506"/>
            <wp:effectExtent l="0" t="0" r="8890" b="0"/>
            <wp:docPr id="1" name="Imagen 1" descr="C:\Users\mpc\3D Objects\Pictures\Compartir il p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c\3D Objects\Pictures\Compartir il p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02" cy="20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43" w:rsidRPr="00F43C43" w:rsidRDefault="00F43C43" w:rsidP="00F43C43">
      <w:pPr>
        <w:pStyle w:val="Sinespaciado"/>
        <w:jc w:val="center"/>
        <w:rPr>
          <w:b/>
          <w:sz w:val="18"/>
          <w:szCs w:val="18"/>
        </w:rPr>
      </w:pPr>
      <w:r w:rsidRPr="00F43C43">
        <w:rPr>
          <w:b/>
          <w:sz w:val="18"/>
          <w:szCs w:val="18"/>
        </w:rPr>
        <w:t>No es el pan que hace falta sino la voluntad de compartirlo juntos.</w:t>
      </w:r>
    </w:p>
    <w:p w:rsidR="00F43C43" w:rsidRDefault="00F43C43" w:rsidP="000015E5">
      <w:pPr>
        <w:pStyle w:val="Sinespaciado"/>
      </w:pPr>
    </w:p>
    <w:p w:rsidR="00F43C43" w:rsidRDefault="00F43C43" w:rsidP="000015E5">
      <w:pPr>
        <w:pStyle w:val="Sinespaciado"/>
      </w:pPr>
    </w:p>
    <w:p w:rsidR="00E36F5A" w:rsidRDefault="00E36F5A" w:rsidP="000015E5">
      <w:pPr>
        <w:pStyle w:val="Sinespaciado"/>
      </w:pPr>
      <w:r>
        <w:tab/>
        <w:t>Dejémonos sorprender por la organización social del pueblo de Moisés. Comencemos por la economía. Luego veremos la política y la ideología.</w:t>
      </w:r>
    </w:p>
    <w:p w:rsidR="00E36F5A" w:rsidRDefault="00E36F5A" w:rsidP="000015E5">
      <w:pPr>
        <w:pStyle w:val="Sinespaciado"/>
      </w:pPr>
    </w:p>
    <w:p w:rsidR="00706351" w:rsidRDefault="00706351" w:rsidP="00D843C8">
      <w:pPr>
        <w:pStyle w:val="Sinespaciado"/>
        <w:rPr>
          <w:b/>
          <w:bCs/>
        </w:rPr>
      </w:pPr>
      <w:r>
        <w:rPr>
          <w:b/>
          <w:bCs/>
        </w:rPr>
        <w:t>A. LAS LECCIONES DEL ‘MANÁ’ (Éxodo 16,13-24)</w:t>
      </w:r>
    </w:p>
    <w:p w:rsidR="00706351" w:rsidRDefault="00706351" w:rsidP="00706351">
      <w:pPr>
        <w:pStyle w:val="Sinespaciado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La ley del desierto es el compartir</w:t>
      </w:r>
    </w:p>
    <w:p w:rsidR="00706351" w:rsidRPr="00706351" w:rsidRDefault="00706351" w:rsidP="00706351">
      <w:pPr>
        <w:pStyle w:val="Sinespaciado"/>
        <w:numPr>
          <w:ilvl w:val="0"/>
          <w:numId w:val="16"/>
        </w:numPr>
        <w:rPr>
          <w:b/>
          <w:bCs/>
        </w:rPr>
      </w:pPr>
      <w:r>
        <w:rPr>
          <w:bCs/>
        </w:rPr>
        <w:t>En el desierto la comida es muy escasa.</w:t>
      </w:r>
    </w:p>
    <w:p w:rsidR="00706351" w:rsidRDefault="00706351" w:rsidP="00706351">
      <w:pPr>
        <w:pStyle w:val="Sinespaciado"/>
        <w:numPr>
          <w:ilvl w:val="0"/>
          <w:numId w:val="16"/>
        </w:numPr>
        <w:rPr>
          <w:b/>
          <w:bCs/>
        </w:rPr>
      </w:pPr>
      <w:r>
        <w:rPr>
          <w:bCs/>
        </w:rPr>
        <w:t>Si lo poco que hay no se comparte, se van a morir los mayores y los enfermos.</w:t>
      </w:r>
    </w:p>
    <w:p w:rsidR="00706351" w:rsidRDefault="00706351" w:rsidP="00706351">
      <w:pPr>
        <w:pStyle w:val="Sinespaciado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Características del ‘maná’</w:t>
      </w:r>
    </w:p>
    <w:p w:rsidR="00706351" w:rsidRDefault="00706351" w:rsidP="00706351">
      <w:pPr>
        <w:pStyle w:val="Sinespaciado"/>
        <w:numPr>
          <w:ilvl w:val="0"/>
          <w:numId w:val="16"/>
        </w:numPr>
        <w:rPr>
          <w:bCs/>
        </w:rPr>
      </w:pPr>
      <w:r w:rsidRPr="00706351">
        <w:rPr>
          <w:bCs/>
        </w:rPr>
        <w:t>E</w:t>
      </w:r>
      <w:r>
        <w:rPr>
          <w:bCs/>
        </w:rPr>
        <w:t>l ‘mana’ es un alimento granulado</w:t>
      </w:r>
      <w:r w:rsidR="00D33011">
        <w:rPr>
          <w:bCs/>
        </w:rPr>
        <w:t xml:space="preserve"> comestible</w:t>
      </w:r>
      <w:r>
        <w:rPr>
          <w:bCs/>
        </w:rPr>
        <w:t xml:space="preserve"> que aparece en pequeñas plantas del desierto.</w:t>
      </w:r>
    </w:p>
    <w:p w:rsidR="00706351" w:rsidRDefault="00D33011" w:rsidP="00706351">
      <w:pPr>
        <w:pStyle w:val="Sinespaciado"/>
        <w:numPr>
          <w:ilvl w:val="0"/>
          <w:numId w:val="16"/>
        </w:numPr>
        <w:rPr>
          <w:bCs/>
        </w:rPr>
      </w:pPr>
      <w:r>
        <w:rPr>
          <w:bCs/>
        </w:rPr>
        <w:t>Estos granos no se conservan sino que al día siguiente se pudrían.</w:t>
      </w:r>
    </w:p>
    <w:p w:rsidR="00D33011" w:rsidRPr="00D33011" w:rsidRDefault="00D33011" w:rsidP="00D33011">
      <w:pPr>
        <w:pStyle w:val="Sinespaciado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Lecciones</w:t>
      </w:r>
    </w:p>
    <w:p w:rsidR="00706351" w:rsidRDefault="00D33011" w:rsidP="00D33011">
      <w:pPr>
        <w:pStyle w:val="Sinespaciado"/>
        <w:numPr>
          <w:ilvl w:val="0"/>
          <w:numId w:val="16"/>
        </w:numPr>
        <w:rPr>
          <w:bCs/>
        </w:rPr>
      </w:pPr>
      <w:r w:rsidRPr="00D33011">
        <w:rPr>
          <w:bCs/>
        </w:rPr>
        <w:t>La</w:t>
      </w:r>
      <w:r>
        <w:rPr>
          <w:bCs/>
        </w:rPr>
        <w:t>s gentes con Moisés se dieron cuenta que si no se compartía todo, se condenaba unos a morir.</w:t>
      </w:r>
    </w:p>
    <w:p w:rsidR="00D33011" w:rsidRDefault="00D33011" w:rsidP="00D33011">
      <w:pPr>
        <w:pStyle w:val="Sinespaciado"/>
        <w:numPr>
          <w:ilvl w:val="0"/>
          <w:numId w:val="16"/>
        </w:numPr>
        <w:rPr>
          <w:bCs/>
        </w:rPr>
      </w:pPr>
      <w:r>
        <w:rPr>
          <w:bCs/>
        </w:rPr>
        <w:t>Organizaron el compartir con equidad: una cierta cantidad por familia según el número de miembros.</w:t>
      </w:r>
    </w:p>
    <w:p w:rsidR="00D33011" w:rsidRDefault="00D33011" w:rsidP="00D33011">
      <w:pPr>
        <w:pStyle w:val="Sinespaciado"/>
        <w:numPr>
          <w:ilvl w:val="0"/>
          <w:numId w:val="16"/>
        </w:numPr>
        <w:rPr>
          <w:bCs/>
        </w:rPr>
      </w:pPr>
      <w:r>
        <w:rPr>
          <w:bCs/>
        </w:rPr>
        <w:t>Aprendieron a no acumular, ya que lo que se guardaba se podría.</w:t>
      </w:r>
    </w:p>
    <w:p w:rsidR="00706351" w:rsidRPr="00D33011" w:rsidRDefault="00D33011" w:rsidP="00D843C8">
      <w:pPr>
        <w:pStyle w:val="Sinespaciado"/>
        <w:numPr>
          <w:ilvl w:val="0"/>
          <w:numId w:val="16"/>
        </w:numPr>
        <w:rPr>
          <w:b/>
          <w:bCs/>
        </w:rPr>
      </w:pPr>
      <w:r w:rsidRPr="00D33011">
        <w:rPr>
          <w:bCs/>
        </w:rPr>
        <w:t>Descubren que este compartir les permite sobrevivir. De allí la petición comunitaria del Padrenuestro: “Danos cada día el pan que nos corresponde” (Lucas 11,3).</w:t>
      </w:r>
    </w:p>
    <w:p w:rsidR="00E36F5A" w:rsidRDefault="00E36F5A" w:rsidP="00D843C8">
      <w:pPr>
        <w:pStyle w:val="Sinespaciado"/>
        <w:rPr>
          <w:b/>
          <w:bCs/>
        </w:rPr>
      </w:pPr>
    </w:p>
    <w:p w:rsidR="00D843C8" w:rsidRDefault="00706351" w:rsidP="00D843C8">
      <w:pPr>
        <w:pStyle w:val="Sinespaciado"/>
        <w:rPr>
          <w:b/>
          <w:bCs/>
        </w:rPr>
      </w:pPr>
      <w:r>
        <w:rPr>
          <w:b/>
          <w:bCs/>
        </w:rPr>
        <w:t xml:space="preserve">B. </w:t>
      </w:r>
      <w:r w:rsidR="00D843C8" w:rsidRPr="007E641B">
        <w:rPr>
          <w:b/>
          <w:bCs/>
        </w:rPr>
        <w:t>LAS LEYES SABÁTICAS Y JUBILARES</w:t>
      </w:r>
    </w:p>
    <w:p w:rsidR="00D33011" w:rsidRDefault="00D33011" w:rsidP="00D33011">
      <w:pPr>
        <w:pStyle w:val="Sinespaciado"/>
        <w:ind w:firstLine="360"/>
      </w:pPr>
      <w:r>
        <w:t>Las leyes sabáticas y jubilares son principalmente leyes ‘económicas’, para ayudar a los pobres, no tener esclavos permanentes, evitar la acumulación y por lo mismo la explotación, reconocer que la tierra de Dios para todas y todos.</w:t>
      </w:r>
    </w:p>
    <w:p w:rsidR="00D843C8" w:rsidRPr="007E641B" w:rsidRDefault="00706351" w:rsidP="00706351">
      <w:pPr>
        <w:pStyle w:val="Sinespaciado"/>
        <w:numPr>
          <w:ilvl w:val="0"/>
          <w:numId w:val="5"/>
        </w:numPr>
      </w:pPr>
      <w:r>
        <w:rPr>
          <w:b/>
          <w:bCs/>
        </w:rPr>
        <w:t>E</w:t>
      </w:r>
      <w:r w:rsidR="00D843C8" w:rsidRPr="007E641B">
        <w:rPr>
          <w:b/>
          <w:bCs/>
        </w:rPr>
        <w:t>l año sabático</w:t>
      </w:r>
      <w:r w:rsidR="00D843C8" w:rsidRPr="007E641B">
        <w:rPr>
          <w:b/>
          <w:bCs/>
          <w:i/>
          <w:iCs/>
        </w:rPr>
        <w:t>:</w:t>
      </w:r>
      <w:r w:rsidR="00D843C8" w:rsidRPr="007E641B">
        <w:t xml:space="preserve"> C</w:t>
      </w:r>
      <w:r>
        <w:t>ada 7 años, se debe realizar 3 actividade</w:t>
      </w:r>
      <w:r w:rsidR="00D843C8" w:rsidRPr="007E641B">
        <w:t>s.</w:t>
      </w:r>
    </w:p>
    <w:p w:rsidR="00706351" w:rsidRDefault="00706351" w:rsidP="00706351">
      <w:pPr>
        <w:pStyle w:val="Sinespaciado"/>
        <w:numPr>
          <w:ilvl w:val="0"/>
          <w:numId w:val="14"/>
        </w:numPr>
      </w:pPr>
      <w:r>
        <w:t>1.</w:t>
      </w:r>
      <w:r w:rsidR="00D843C8" w:rsidRPr="007E641B">
        <w:t xml:space="preserve"> Dejar </w:t>
      </w:r>
      <w:r w:rsidR="00D843C8" w:rsidRPr="007E641B">
        <w:rPr>
          <w:b/>
          <w:bCs/>
        </w:rPr>
        <w:t>descansar</w:t>
      </w:r>
      <w:r w:rsidR="00D843C8" w:rsidRPr="007E641B">
        <w:t xml:space="preserve"> la tierra. 2. </w:t>
      </w:r>
      <w:r w:rsidR="00D843C8" w:rsidRPr="007E641B">
        <w:rPr>
          <w:b/>
          <w:bCs/>
        </w:rPr>
        <w:t>Perdonar</w:t>
      </w:r>
      <w:r w:rsidR="00D843C8" w:rsidRPr="007E641B">
        <w:t xml:space="preserve"> las deudas. 3. </w:t>
      </w:r>
      <w:r w:rsidR="00D843C8" w:rsidRPr="007E641B">
        <w:rPr>
          <w:b/>
          <w:bCs/>
        </w:rPr>
        <w:t>Liberar</w:t>
      </w:r>
      <w:r w:rsidR="00D843C8" w:rsidRPr="007E641B">
        <w:t xml:space="preserve"> a los esclavos.</w:t>
      </w:r>
    </w:p>
    <w:p w:rsidR="00D843C8" w:rsidRPr="007E641B" w:rsidRDefault="00D843C8" w:rsidP="00706351">
      <w:pPr>
        <w:pStyle w:val="Sinespaciado"/>
        <w:numPr>
          <w:ilvl w:val="0"/>
          <w:numId w:val="14"/>
        </w:numPr>
      </w:pPr>
      <w:r w:rsidRPr="00706351">
        <w:rPr>
          <w:lang w:val="es-ES"/>
        </w:rPr>
        <w:t>L</w:t>
      </w:r>
      <w:r w:rsidRPr="007E641B">
        <w:t xml:space="preserve">a razón: </w:t>
      </w:r>
      <w:r w:rsidRPr="00706351">
        <w:rPr>
          <w:b/>
          <w:bCs/>
        </w:rPr>
        <w:t>‘No de</w:t>
      </w:r>
      <w:r w:rsidR="00706351">
        <w:rPr>
          <w:b/>
          <w:bCs/>
        </w:rPr>
        <w:t>be haber pobres en medio de ti’</w:t>
      </w:r>
      <w:r w:rsidR="00706351">
        <w:rPr>
          <w:bCs/>
        </w:rPr>
        <w:t xml:space="preserve"> (Deuteronomio 15,4).</w:t>
      </w:r>
    </w:p>
    <w:p w:rsidR="00D843C8" w:rsidRPr="007E641B" w:rsidRDefault="00D843C8" w:rsidP="00D843C8">
      <w:pPr>
        <w:pStyle w:val="Sinespaciado"/>
        <w:numPr>
          <w:ilvl w:val="0"/>
          <w:numId w:val="5"/>
        </w:numPr>
      </w:pPr>
      <w:r w:rsidRPr="007E641B">
        <w:rPr>
          <w:b/>
          <w:bCs/>
        </w:rPr>
        <w:t>El año jubilar</w:t>
      </w:r>
      <w:r w:rsidRPr="007E641B">
        <w:rPr>
          <w:b/>
          <w:bCs/>
          <w:i/>
          <w:iCs/>
        </w:rPr>
        <w:t>:</w:t>
      </w:r>
      <w:r w:rsidRPr="007E641B">
        <w:t xml:space="preserve"> cada 50 años (7 semanas de años), se proclama la liberación para todos.</w:t>
      </w:r>
    </w:p>
    <w:p w:rsidR="00D843C8" w:rsidRPr="007E641B" w:rsidRDefault="00D843C8" w:rsidP="00706351">
      <w:pPr>
        <w:pStyle w:val="Sinespaciado"/>
        <w:numPr>
          <w:ilvl w:val="0"/>
          <w:numId w:val="14"/>
        </w:numPr>
      </w:pPr>
      <w:r w:rsidRPr="007E641B">
        <w:t xml:space="preserve">Se </w:t>
      </w:r>
      <w:r w:rsidRPr="007E641B">
        <w:rPr>
          <w:b/>
          <w:bCs/>
        </w:rPr>
        <w:t>confirma</w:t>
      </w:r>
      <w:r w:rsidRPr="007E641B">
        <w:t xml:space="preserve"> las leyes del año sabático.</w:t>
      </w:r>
    </w:p>
    <w:p w:rsidR="00D843C8" w:rsidRPr="007E641B" w:rsidRDefault="00D843C8" w:rsidP="00706351">
      <w:pPr>
        <w:pStyle w:val="Sinespaciado"/>
        <w:numPr>
          <w:ilvl w:val="0"/>
          <w:numId w:val="14"/>
        </w:numPr>
      </w:pPr>
      <w:r w:rsidRPr="007E641B">
        <w:t xml:space="preserve">Se añade la </w:t>
      </w:r>
      <w:r w:rsidRPr="007E641B">
        <w:rPr>
          <w:b/>
          <w:bCs/>
        </w:rPr>
        <w:t>recuperación de su tierra</w:t>
      </w:r>
      <w:r w:rsidRPr="007E641B">
        <w:t xml:space="preserve"> por parte de las familias que la hayan perdido.</w:t>
      </w:r>
    </w:p>
    <w:p w:rsidR="00D843C8" w:rsidRPr="007E641B" w:rsidRDefault="00D843C8" w:rsidP="00706351">
      <w:pPr>
        <w:pStyle w:val="Sinespaciado"/>
        <w:numPr>
          <w:ilvl w:val="0"/>
          <w:numId w:val="14"/>
        </w:numPr>
      </w:pPr>
      <w:r w:rsidRPr="007E641B">
        <w:rPr>
          <w:lang w:val="es-ES"/>
        </w:rPr>
        <w:t>L</w:t>
      </w:r>
      <w:r w:rsidRPr="007E641B">
        <w:t xml:space="preserve">a razón: </w:t>
      </w:r>
      <w:r w:rsidRPr="007E641B">
        <w:rPr>
          <w:b/>
          <w:bCs/>
        </w:rPr>
        <w:t>‘La tierra es de Dios: no se puede vender’.</w:t>
      </w:r>
    </w:p>
    <w:p w:rsidR="00706351" w:rsidRDefault="00706351" w:rsidP="00D843C8">
      <w:pPr>
        <w:pStyle w:val="Sinespaciado"/>
        <w:rPr>
          <w:b/>
          <w:bCs/>
        </w:rPr>
      </w:pPr>
    </w:p>
    <w:p w:rsidR="00D843C8" w:rsidRPr="007E641B" w:rsidRDefault="00706351" w:rsidP="00D843C8">
      <w:pPr>
        <w:pStyle w:val="Sinespaciado"/>
      </w:pPr>
      <w:r>
        <w:rPr>
          <w:b/>
          <w:bCs/>
        </w:rPr>
        <w:t>C</w:t>
      </w:r>
      <w:r w:rsidR="00D843C8" w:rsidRPr="007E641B">
        <w:rPr>
          <w:b/>
          <w:bCs/>
        </w:rPr>
        <w:t>. CONSECUENCIAS</w:t>
      </w:r>
    </w:p>
    <w:p w:rsidR="00D843C8" w:rsidRPr="007E641B" w:rsidRDefault="00D843C8" w:rsidP="00706351">
      <w:pPr>
        <w:pStyle w:val="Sinespaciado"/>
        <w:numPr>
          <w:ilvl w:val="0"/>
          <w:numId w:val="6"/>
        </w:numPr>
      </w:pPr>
      <w:r w:rsidRPr="007E641B">
        <w:rPr>
          <w:b/>
          <w:bCs/>
        </w:rPr>
        <w:t>La igualdad:</w:t>
      </w:r>
      <w:r w:rsidRPr="007E641B">
        <w:t xml:space="preserve"> a partir de la protección de los débiles, impedir la acumulación,</w:t>
      </w:r>
    </w:p>
    <w:p w:rsidR="00D843C8" w:rsidRPr="007E641B" w:rsidRDefault="00D843C8" w:rsidP="00D843C8">
      <w:pPr>
        <w:pStyle w:val="Sinespaciado"/>
        <w:numPr>
          <w:ilvl w:val="0"/>
          <w:numId w:val="6"/>
        </w:numPr>
      </w:pPr>
      <w:r w:rsidRPr="007E641B">
        <w:rPr>
          <w:b/>
          <w:bCs/>
        </w:rPr>
        <w:t>La justicia:</w:t>
      </w:r>
      <w:r w:rsidRPr="007E641B">
        <w:t xml:space="preserve"> las riquezas son un bien común que debe servir a todos,</w:t>
      </w:r>
    </w:p>
    <w:p w:rsidR="00D843C8" w:rsidRPr="007E641B" w:rsidRDefault="00D843C8" w:rsidP="00D843C8">
      <w:pPr>
        <w:pStyle w:val="Sinespaciado"/>
        <w:numPr>
          <w:ilvl w:val="0"/>
          <w:numId w:val="6"/>
        </w:numPr>
      </w:pPr>
      <w:r w:rsidRPr="007E641B">
        <w:rPr>
          <w:b/>
          <w:bCs/>
        </w:rPr>
        <w:t>La alegría o ‘júbilo’</w:t>
      </w:r>
      <w:r w:rsidRPr="007E641B">
        <w:t>, como fruto de las anteriores.</w:t>
      </w:r>
    </w:p>
    <w:p w:rsidR="00706351" w:rsidRDefault="00706351" w:rsidP="00D843C8">
      <w:pPr>
        <w:pStyle w:val="Sinespaciado"/>
        <w:rPr>
          <w:b/>
          <w:bCs/>
        </w:rPr>
      </w:pPr>
    </w:p>
    <w:p w:rsidR="00D843C8" w:rsidRPr="007E641B" w:rsidRDefault="00D843C8" w:rsidP="00706351">
      <w:pPr>
        <w:pStyle w:val="Sinespaciado"/>
        <w:ind w:firstLine="360"/>
      </w:pPr>
      <w:r w:rsidRPr="007E641B">
        <w:rPr>
          <w:b/>
          <w:bCs/>
        </w:rPr>
        <w:t>J</w:t>
      </w:r>
      <w:r w:rsidR="00706351" w:rsidRPr="007E641B">
        <w:rPr>
          <w:b/>
          <w:bCs/>
        </w:rPr>
        <w:t>esús relacionó directamente su misión por el reino con el año jubilar</w:t>
      </w:r>
      <w:r w:rsidRPr="007E641B">
        <w:rPr>
          <w:b/>
          <w:bCs/>
        </w:rPr>
        <w:t>.</w:t>
      </w:r>
      <w:r w:rsidRPr="007E641B">
        <w:t> </w:t>
      </w:r>
    </w:p>
    <w:p w:rsidR="007E641B" w:rsidRDefault="007E641B" w:rsidP="000015E5">
      <w:pPr>
        <w:pStyle w:val="Sinespaciado"/>
      </w:pPr>
    </w:p>
    <w:p w:rsidR="00E36F5A" w:rsidRDefault="00E36F5A" w:rsidP="000015E5">
      <w:pPr>
        <w:pStyle w:val="Sinespaciado"/>
      </w:pPr>
    </w:p>
    <w:p w:rsidR="00085265" w:rsidRPr="00E36F5A" w:rsidRDefault="00C76959" w:rsidP="00C76959">
      <w:pPr>
        <w:pStyle w:val="Sinespaciado"/>
        <w:jc w:val="center"/>
        <w:rPr>
          <w:rFonts w:ascii="Comic Sans MS" w:hAnsi="Comic Sans MS"/>
          <w:b/>
        </w:rPr>
      </w:pPr>
      <w:r w:rsidRPr="00C76959">
        <w:rPr>
          <w:rFonts w:ascii="Comic Sans MS" w:hAnsi="Comic Sans MS"/>
          <w:b/>
          <w:color w:val="C00000"/>
          <w:bdr w:val="single" w:sz="4" w:space="0" w:color="auto"/>
        </w:rPr>
        <w:lastRenderedPageBreak/>
        <w:t xml:space="preserve"> </w:t>
      </w:r>
      <w:r w:rsidR="00E36F5A" w:rsidRPr="00C76959">
        <w:rPr>
          <w:rFonts w:ascii="Comic Sans MS" w:hAnsi="Comic Sans MS"/>
          <w:b/>
          <w:color w:val="C00000"/>
          <w:bdr w:val="single" w:sz="4" w:space="0" w:color="auto"/>
        </w:rPr>
        <w:t xml:space="preserve">II. ORGANIZACIÓN POLÍTICAMENTE </w:t>
      </w:r>
      <w:r w:rsidR="00F43C43">
        <w:rPr>
          <w:rFonts w:ascii="Comic Sans MS" w:hAnsi="Comic Sans MS"/>
          <w:b/>
          <w:color w:val="C00000"/>
          <w:bdr w:val="single" w:sz="4" w:space="0" w:color="auto"/>
        </w:rPr>
        <w:t>DELIBER</w:t>
      </w:r>
      <w:r w:rsidR="00E36F5A" w:rsidRPr="00C76959">
        <w:rPr>
          <w:rFonts w:ascii="Comic Sans MS" w:hAnsi="Comic Sans MS"/>
          <w:b/>
          <w:color w:val="C00000"/>
          <w:bdr w:val="single" w:sz="4" w:space="0" w:color="auto"/>
        </w:rPr>
        <w:t>ATIVA</w:t>
      </w:r>
      <w:r w:rsidRPr="00C76959">
        <w:rPr>
          <w:rFonts w:ascii="Comic Sans MS" w:hAnsi="Comic Sans MS"/>
          <w:b/>
          <w:color w:val="C00000"/>
          <w:bdr w:val="single" w:sz="4" w:space="0" w:color="auto"/>
        </w:rPr>
        <w:t>.</w:t>
      </w:r>
    </w:p>
    <w:p w:rsidR="00085265" w:rsidRDefault="00085265" w:rsidP="000015E5">
      <w:pPr>
        <w:pStyle w:val="Sinespaciado"/>
      </w:pPr>
    </w:p>
    <w:p w:rsidR="00C76959" w:rsidRDefault="00C76959" w:rsidP="000015E5">
      <w:pPr>
        <w:pStyle w:val="Sinespaciado"/>
      </w:pPr>
    </w:p>
    <w:p w:rsidR="00D843C8" w:rsidRDefault="00D843C8" w:rsidP="00D843C8">
      <w:pPr>
        <w:pStyle w:val="Sinespaciado"/>
        <w:jc w:val="center"/>
      </w:pPr>
      <w:r>
        <w:rPr>
          <w:noProof/>
          <w:lang w:eastAsia="es-EC"/>
        </w:rPr>
        <w:drawing>
          <wp:inline distT="0" distB="0" distL="0" distR="0" wp14:anchorId="00B15F74" wp14:editId="48B11870">
            <wp:extent cx="1849942" cy="1934511"/>
            <wp:effectExtent l="0" t="0" r="0" b="8890"/>
            <wp:docPr id="5" name="Marcador de contenido 4" descr="Tucaneta de la Guayana (Selenidera piperivora)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Tucaneta de la Guayana (Selenidera piperivora)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53" cy="19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6B" w:rsidRDefault="00C0246B" w:rsidP="00C0246B">
      <w:pPr>
        <w:pStyle w:val="Sinespaciado"/>
        <w:rPr>
          <w:b/>
          <w:bCs/>
        </w:rPr>
      </w:pPr>
    </w:p>
    <w:p w:rsidR="00C0246B" w:rsidRPr="00C0246B" w:rsidRDefault="00C0246B" w:rsidP="00C0246B">
      <w:pPr>
        <w:pStyle w:val="Sinespaciado"/>
      </w:pPr>
      <w:r w:rsidRPr="00C0246B">
        <w:rPr>
          <w:b/>
          <w:bCs/>
        </w:rPr>
        <w:t>EL DECÁLOGO ES LA DEFENSA DEL PROYECTO DE MOISÉS</w:t>
      </w:r>
    </w:p>
    <w:p w:rsidR="00C0246B" w:rsidRDefault="00C0246B" w:rsidP="00C0246B">
      <w:pPr>
        <w:pStyle w:val="Sinespaciado"/>
        <w:ind w:firstLine="360"/>
        <w:rPr>
          <w:bCs/>
        </w:rPr>
      </w:pPr>
      <w:r w:rsidRPr="00C0246B">
        <w:rPr>
          <w:bCs/>
        </w:rPr>
        <w:t>Los 10 mandamientos son primero la defensa y promoción de esta organización igualitaria con fundamento religioso.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>‘No tomes en vano el nombre de Yahvé, tu Dios’.</w:t>
      </w:r>
      <w:r w:rsidRPr="00C0246B">
        <w:t xml:space="preserve"> Faraón usaba la religión para oprimir</w:t>
      </w:r>
      <w:r w:rsidRPr="00C0246B">
        <w:rPr>
          <w:b/>
          <w:bCs/>
        </w:rPr>
        <w:t xml:space="preserve">. </w:t>
      </w:r>
      <w:r w:rsidRPr="00C0246B">
        <w:rPr>
          <w:b/>
          <w:bCs/>
          <w:i/>
        </w:rPr>
        <w:t>No usarás el nombre de Dios para oprimir</w:t>
      </w:r>
      <w:r w:rsidRPr="00C0246B">
        <w:rPr>
          <w:b/>
          <w:bCs/>
        </w:rPr>
        <w:t xml:space="preserve"> </w:t>
      </w:r>
      <w:r w:rsidRPr="00C0246B">
        <w:t>o reprimir, explotar o engañar.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>‘No te hagas estatuas de nada ni de nadie’.</w:t>
      </w:r>
      <w:r w:rsidRPr="00C0246B">
        <w:t xml:space="preserve"> Las imágenes sustentaban la magia. </w:t>
      </w:r>
      <w:r w:rsidRPr="00C0246B">
        <w:rPr>
          <w:b/>
          <w:bCs/>
          <w:i/>
        </w:rPr>
        <w:t>No reducirás a Dios a obedecer tus intereses</w:t>
      </w:r>
      <w:r w:rsidRPr="00C0246B">
        <w:rPr>
          <w:b/>
          <w:bCs/>
        </w:rPr>
        <w:t xml:space="preserve"> </w:t>
      </w:r>
      <w:r w:rsidRPr="00C0246B">
        <w:t>individuales.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>‘Acuérdate del día sábado:</w:t>
      </w:r>
      <w:r w:rsidRPr="00C0246B">
        <w:t xml:space="preserve"> trabaja 6 días, pero, el 7º q</w:t>
      </w:r>
      <w:r w:rsidRPr="00C0246B">
        <w:rPr>
          <w:b/>
          <w:bCs/>
        </w:rPr>
        <w:t>ue nadie trabaje’.</w:t>
      </w:r>
      <w:r w:rsidRPr="00C0246B">
        <w:t xml:space="preserve"> En Egipto, se trabajaba todos los días: el trabajo no es lo primero </w:t>
      </w:r>
      <w:r w:rsidRPr="00C0246B">
        <w:rPr>
          <w:b/>
          <w:bCs/>
          <w:i/>
        </w:rPr>
        <w:t>sino la dignidad, la fraternidad y la fe.</w:t>
      </w:r>
      <w:r w:rsidRPr="00C0246B">
        <w:t xml:space="preserve"> 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  <w:rPr>
          <w:i/>
        </w:rPr>
      </w:pPr>
      <w:r w:rsidRPr="00C0246B">
        <w:rPr>
          <w:b/>
          <w:bCs/>
        </w:rPr>
        <w:t>‘Respeta a tu padre y a tu madre’.</w:t>
      </w:r>
      <w:r w:rsidRPr="00C0246B">
        <w:t xml:space="preserve"> Donde el Faraón, había que respetar la jerarquía. Moisés enseña a respetar a </w:t>
      </w:r>
      <w:r w:rsidRPr="00C0246B">
        <w:rPr>
          <w:b/>
          <w:bCs/>
          <w:i/>
        </w:rPr>
        <w:t>los padres de la familia y de la Comunidad.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 xml:space="preserve">‘No matarás’. </w:t>
      </w:r>
      <w:r w:rsidRPr="00C0246B">
        <w:t xml:space="preserve">En Egipto, la vida de los pobres nos valía nada. Hay que </w:t>
      </w:r>
      <w:r w:rsidRPr="00C0246B">
        <w:rPr>
          <w:b/>
          <w:bCs/>
          <w:i/>
        </w:rPr>
        <w:t>respetar la vida personal y la de la Comunidad</w:t>
      </w:r>
      <w:r w:rsidRPr="00C0246B">
        <w:t xml:space="preserve"> y </w:t>
      </w:r>
      <w:r w:rsidR="00C0246B">
        <w:t xml:space="preserve">condenar </w:t>
      </w:r>
      <w:r w:rsidRPr="00C0246B">
        <w:t>todo lo que las destruye.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 xml:space="preserve">‘No cometas adulterio’. </w:t>
      </w:r>
      <w:r w:rsidRPr="00C0246B">
        <w:t xml:space="preserve">Al tener o ir con varias mujeres, se comete una discriminación de la misma mujer, usándola por su placer. </w:t>
      </w:r>
      <w:r w:rsidRPr="00C0246B">
        <w:rPr>
          <w:b/>
          <w:bCs/>
          <w:i/>
        </w:rPr>
        <w:t>Todos somos iguales.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>‘No robes’.</w:t>
      </w:r>
      <w:r w:rsidRPr="00C0246B">
        <w:t xml:space="preserve"> Los esclavos no tenían ni derecho ni propiedad: na</w:t>
      </w:r>
      <w:r w:rsidR="00C0246B">
        <w:t xml:space="preserve">da les pertenecía. No robar es </w:t>
      </w:r>
      <w:r w:rsidRPr="00C0246B">
        <w:rPr>
          <w:b/>
          <w:bCs/>
          <w:i/>
        </w:rPr>
        <w:t>no quitarás a otro sus medios para vivir:</w:t>
      </w:r>
      <w:r w:rsidRPr="00C0246B">
        <w:t xml:space="preserve"> su tierra, sus animales, sus herramientas,…</w:t>
      </w:r>
    </w:p>
    <w:p w:rsidR="00A72828" w:rsidRPr="00C0246B" w:rsidRDefault="00C0246B" w:rsidP="00C0246B">
      <w:pPr>
        <w:pStyle w:val="Sinespaciado"/>
        <w:numPr>
          <w:ilvl w:val="0"/>
          <w:numId w:val="7"/>
        </w:numPr>
      </w:pPr>
      <w:r>
        <w:rPr>
          <w:b/>
          <w:bCs/>
        </w:rPr>
        <w:t xml:space="preserve">‘No </w:t>
      </w:r>
      <w:proofErr w:type="spellStart"/>
      <w:r>
        <w:rPr>
          <w:b/>
          <w:bCs/>
        </w:rPr>
        <w:t>de</w:t>
      </w:r>
      <w:r w:rsidR="006B1EDB" w:rsidRPr="00C0246B">
        <w:rPr>
          <w:b/>
          <w:bCs/>
        </w:rPr>
        <w:t>s</w:t>
      </w:r>
      <w:proofErr w:type="spellEnd"/>
      <w:r w:rsidR="006B1EDB" w:rsidRPr="00C0246B">
        <w:rPr>
          <w:b/>
          <w:bCs/>
        </w:rPr>
        <w:t xml:space="preserve"> falso testimonio contra tu prójimo’.</w:t>
      </w:r>
      <w:r w:rsidR="006B1EDB" w:rsidRPr="00C0246B">
        <w:t xml:space="preserve"> En Egipto tenía se daba la  mentira, el engaño, la corrupción. Hay que fortalecer </w:t>
      </w:r>
      <w:r w:rsidR="006B1EDB" w:rsidRPr="00C0246B">
        <w:rPr>
          <w:b/>
          <w:bCs/>
          <w:i/>
        </w:rPr>
        <w:t>la verda</w:t>
      </w:r>
      <w:r>
        <w:rPr>
          <w:b/>
          <w:bCs/>
          <w:i/>
        </w:rPr>
        <w:t>d, el respeto, la transparencia</w:t>
      </w:r>
      <w:r>
        <w:rPr>
          <w:bCs/>
        </w:rPr>
        <w:t xml:space="preserve"> para seguir viviendo en comunidad.</w:t>
      </w:r>
    </w:p>
    <w:p w:rsidR="00A72828" w:rsidRPr="00C0246B" w:rsidRDefault="006B1EDB" w:rsidP="00C0246B">
      <w:pPr>
        <w:pStyle w:val="Sinespaciado"/>
        <w:numPr>
          <w:ilvl w:val="0"/>
          <w:numId w:val="7"/>
        </w:numPr>
      </w:pPr>
      <w:r w:rsidRPr="00C0246B">
        <w:rPr>
          <w:b/>
          <w:bCs/>
        </w:rPr>
        <w:t>y 10.</w:t>
      </w:r>
      <w:r w:rsidRPr="00C0246B">
        <w:t xml:space="preserve"> </w:t>
      </w:r>
      <w:r w:rsidRPr="00C0246B">
        <w:rPr>
          <w:b/>
          <w:bCs/>
        </w:rPr>
        <w:t>‘No codicies nada de lo que pertenece a tu prójimo’.</w:t>
      </w:r>
      <w:r w:rsidRPr="00C0246B">
        <w:t xml:space="preserve"> La acumulación de tierra y bienes eran las bases del poder del Faraón y su corte. Promover el compartir y la igualdad supone la </w:t>
      </w:r>
      <w:r w:rsidRPr="00C0246B">
        <w:rPr>
          <w:b/>
          <w:bCs/>
          <w:i/>
        </w:rPr>
        <w:t>prohibición de acumular</w:t>
      </w:r>
      <w:r w:rsidRPr="00C0246B">
        <w:t xml:space="preserve"> y, por lo mismo, </w:t>
      </w:r>
      <w:r w:rsidRPr="00C0246B">
        <w:rPr>
          <w:b/>
          <w:bCs/>
          <w:i/>
        </w:rPr>
        <w:t>de la dominación</w:t>
      </w:r>
      <w:r w:rsidRPr="00C0246B">
        <w:t xml:space="preserve"> de unos sobre otros.</w:t>
      </w:r>
    </w:p>
    <w:p w:rsidR="007E641B" w:rsidRDefault="007E641B" w:rsidP="007E641B">
      <w:pPr>
        <w:pStyle w:val="Sinespaciado"/>
        <w:rPr>
          <w:b/>
          <w:bCs/>
        </w:rPr>
      </w:pPr>
    </w:p>
    <w:p w:rsidR="00C76959" w:rsidRDefault="00C76959" w:rsidP="00D843C8">
      <w:pPr>
        <w:pStyle w:val="Sinespaciado"/>
      </w:pPr>
    </w:p>
    <w:p w:rsidR="00D843C8" w:rsidRPr="00F43C43" w:rsidRDefault="00F43C43" w:rsidP="00F43C43">
      <w:pPr>
        <w:pStyle w:val="Sinespaciado"/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color w:val="C00000"/>
          <w:bdr w:val="single" w:sz="4" w:space="0" w:color="auto"/>
        </w:rPr>
        <w:t xml:space="preserve"> </w:t>
      </w:r>
      <w:r w:rsidR="00C76959" w:rsidRPr="00F43C43">
        <w:rPr>
          <w:rFonts w:ascii="Comic Sans MS" w:hAnsi="Comic Sans MS"/>
          <w:b/>
          <w:color w:val="C00000"/>
          <w:bdr w:val="single" w:sz="4" w:space="0" w:color="auto"/>
        </w:rPr>
        <w:t>III. ORGANIZACIÓN DECIDIDAMENTE RESPETUOSA DE LOS DERECHOS DE LOS POBRES</w:t>
      </w:r>
      <w:r>
        <w:rPr>
          <w:rFonts w:ascii="Comic Sans MS" w:hAnsi="Comic Sans MS"/>
          <w:b/>
          <w:color w:val="C00000"/>
          <w:bdr w:val="single" w:sz="4" w:space="0" w:color="auto"/>
        </w:rPr>
        <w:t>.</w:t>
      </w:r>
    </w:p>
    <w:p w:rsidR="00F43C43" w:rsidRDefault="00F43C43" w:rsidP="00F43C43">
      <w:pPr>
        <w:pStyle w:val="Sinespaciado"/>
        <w:rPr>
          <w:b/>
          <w:bCs/>
        </w:rPr>
      </w:pPr>
    </w:p>
    <w:p w:rsidR="00F43C43" w:rsidRDefault="00F43C43" w:rsidP="00F43C43">
      <w:pPr>
        <w:pStyle w:val="Sinespaciado"/>
        <w:rPr>
          <w:b/>
          <w:bCs/>
        </w:rPr>
      </w:pPr>
    </w:p>
    <w:p w:rsidR="00F43C43" w:rsidRDefault="00F43C43" w:rsidP="00F43C43">
      <w:pPr>
        <w:pStyle w:val="Sinespaciado"/>
        <w:jc w:val="center"/>
        <w:rPr>
          <w:b/>
          <w:bCs/>
        </w:rPr>
      </w:pPr>
      <w:r>
        <w:rPr>
          <w:noProof/>
          <w:lang w:eastAsia="es-EC"/>
        </w:rPr>
        <w:drawing>
          <wp:inline distT="0" distB="0" distL="0" distR="0" wp14:anchorId="1F8E1151" wp14:editId="283B22A0">
            <wp:extent cx="3239128" cy="1511667"/>
            <wp:effectExtent l="0" t="0" r="0" b="0"/>
            <wp:docPr id="15" name="Marcador de contenido 8" descr="arton346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cador de contenido 8" descr="arton3463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10" cy="15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43" w:rsidRDefault="00F43C43" w:rsidP="00F43C43">
      <w:pPr>
        <w:pStyle w:val="Sinespaciado"/>
      </w:pPr>
    </w:p>
    <w:p w:rsidR="00085265" w:rsidRDefault="00085265" w:rsidP="000015E5">
      <w:pPr>
        <w:pStyle w:val="Sinespaciado"/>
      </w:pPr>
    </w:p>
    <w:p w:rsidR="00E36F5A" w:rsidRPr="00C0246B" w:rsidRDefault="00E36F5A" w:rsidP="00E36F5A">
      <w:pPr>
        <w:pStyle w:val="Sinespaciado"/>
        <w:rPr>
          <w:b/>
          <w:bCs/>
        </w:rPr>
      </w:pPr>
      <w:r w:rsidRPr="00C0246B">
        <w:rPr>
          <w:b/>
          <w:bCs/>
        </w:rPr>
        <w:t>LOS 7 CRITERIOS DE ORGANIZACIÓN DEL PUEBLO DE MOISÉS</w:t>
      </w:r>
    </w:p>
    <w:p w:rsidR="00E36F5A" w:rsidRDefault="00E36F5A" w:rsidP="00E36F5A">
      <w:pPr>
        <w:pStyle w:val="Sinespaciado"/>
        <w:ind w:firstLine="360"/>
        <w:rPr>
          <w:bCs/>
        </w:rPr>
      </w:pPr>
      <w:r>
        <w:rPr>
          <w:bCs/>
        </w:rPr>
        <w:lastRenderedPageBreak/>
        <w:t>Estos criterios fuero</w:t>
      </w:r>
      <w:r w:rsidRPr="00C0246B">
        <w:rPr>
          <w:bCs/>
        </w:rPr>
        <w:t>n naciendo de la práctica del Pueblo de Moisés acorde a la memoria de los antepasados y de los Pueblos que encontraron en su caminata.</w:t>
      </w:r>
      <w:r>
        <w:rPr>
          <w:bCs/>
        </w:rPr>
        <w:t xml:space="preserve"> Se practicaron </w:t>
      </w:r>
      <w:r w:rsidRPr="00E36F5A">
        <w:rPr>
          <w:b/>
          <w:bCs/>
        </w:rPr>
        <w:t>en tiempos de las y los Jueces</w:t>
      </w:r>
      <w:r>
        <w:rPr>
          <w:bCs/>
        </w:rPr>
        <w:t xml:space="preserve"> o líderes carismáticos, una vez que el pueblo de Moisés llegó en Canana o Palestina. Carlos </w:t>
      </w:r>
      <w:proofErr w:type="spellStart"/>
      <w:r>
        <w:rPr>
          <w:bCs/>
        </w:rPr>
        <w:t>Mesters</w:t>
      </w:r>
      <w:proofErr w:type="spellEnd"/>
      <w:r>
        <w:rPr>
          <w:bCs/>
        </w:rPr>
        <w:t>, biblista brasileño, los agrupó en 7 capítulos.</w:t>
      </w:r>
    </w:p>
    <w:p w:rsidR="00E36F5A" w:rsidRPr="00C0246B" w:rsidRDefault="00E36F5A" w:rsidP="00E36F5A">
      <w:pPr>
        <w:pStyle w:val="Sinespaciado"/>
        <w:ind w:firstLine="360"/>
        <w:rPr>
          <w:bCs/>
        </w:rPr>
      </w:pP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 xml:space="preserve">Un solo Dios. </w:t>
      </w:r>
      <w:r w:rsidRPr="00C0246B">
        <w:rPr>
          <w:bCs/>
        </w:rPr>
        <w:t xml:space="preserve">Con varios dioses se justificaban la dominación. Con la fe en un solo Dios se fundamenta la </w:t>
      </w:r>
      <w:r w:rsidRPr="00C0246B">
        <w:rPr>
          <w:b/>
          <w:bCs/>
          <w:i/>
          <w:iCs/>
        </w:rPr>
        <w:t>igualdad</w:t>
      </w:r>
      <w:r w:rsidRPr="00C0246B">
        <w:rPr>
          <w:bCs/>
          <w:i/>
          <w:iCs/>
        </w:rPr>
        <w:t xml:space="preserve"> entre todos y todas.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 xml:space="preserve">Cada uno su parcela de tierra. </w:t>
      </w:r>
      <w:r w:rsidRPr="00C0246B">
        <w:rPr>
          <w:bCs/>
        </w:rPr>
        <w:t>En Egipto, las tierras estaban en pocas manos, para controlarlo todo</w:t>
      </w:r>
      <w:r>
        <w:rPr>
          <w:bCs/>
        </w:rPr>
        <w:t xml:space="preserve"> y mantener la esclavitud</w:t>
      </w:r>
      <w:r w:rsidRPr="00C0246B">
        <w:rPr>
          <w:bCs/>
        </w:rPr>
        <w:t xml:space="preserve">. Para los hebreos, la tierra es de Dios que la dio a cada familia para vivir y convivir. Esta no se compra ni se venda: </w:t>
      </w:r>
      <w:r w:rsidRPr="00C0246B">
        <w:rPr>
          <w:bCs/>
          <w:i/>
          <w:iCs/>
        </w:rPr>
        <w:t>esto impedía la acumulación de tierra y de riquezas.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>Organización democrática.</w:t>
      </w:r>
      <w:r w:rsidRPr="00C0246B">
        <w:rPr>
          <w:bCs/>
        </w:rPr>
        <w:t xml:space="preserve"> Faraón detenía sólo el poder sobre todo y todos. Los hebreos se organizaron con sus representantes. Un ‘juez’ era elegido en </w:t>
      </w:r>
      <w:r w:rsidRPr="00C0246B">
        <w:rPr>
          <w:b/>
          <w:bCs/>
          <w:i/>
          <w:iCs/>
        </w:rPr>
        <w:t>Asambleas generales</w:t>
      </w:r>
      <w:r w:rsidRPr="00C0246B">
        <w:rPr>
          <w:bCs/>
          <w:i/>
          <w:iCs/>
        </w:rPr>
        <w:t xml:space="preserve"> </w:t>
      </w:r>
      <w:r w:rsidRPr="00C0246B">
        <w:rPr>
          <w:bCs/>
        </w:rPr>
        <w:t xml:space="preserve">del pueblo. Esto impedía a los </w:t>
      </w:r>
      <w:r w:rsidRPr="00C0246B">
        <w:rPr>
          <w:bCs/>
          <w:i/>
          <w:iCs/>
        </w:rPr>
        <w:t>dictadores.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>Leyes bá</w:t>
      </w:r>
      <w:r w:rsidRPr="00C0246B">
        <w:rPr>
          <w:b/>
          <w:bCs/>
        </w:rPr>
        <w:t>sicas permanentes.</w:t>
      </w:r>
      <w:r w:rsidRPr="00C0246B">
        <w:rPr>
          <w:bCs/>
        </w:rPr>
        <w:t xml:space="preserve"> En Egipto, las leyes cambiaban con cada Faraón según sus intereses. Moisés fijó 10 leyes permanentes: eran la </w:t>
      </w:r>
      <w:r w:rsidRPr="00C0246B">
        <w:rPr>
          <w:bCs/>
          <w:i/>
          <w:iCs/>
        </w:rPr>
        <w:t xml:space="preserve">defensa de </w:t>
      </w:r>
      <w:r w:rsidRPr="00C0246B">
        <w:rPr>
          <w:b/>
          <w:bCs/>
          <w:i/>
          <w:iCs/>
        </w:rPr>
        <w:t>la igualdad, la equidad y la fe.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>Educación escolar para todos.</w:t>
      </w:r>
      <w:r w:rsidRPr="00C0246B">
        <w:rPr>
          <w:bCs/>
        </w:rPr>
        <w:t xml:space="preserve"> En Egipto, la educación era únicamente para los familiares y allegados del Faraón. Entre los </w:t>
      </w:r>
      <w:proofErr w:type="gramStart"/>
      <w:r w:rsidRPr="00C0246B">
        <w:rPr>
          <w:bCs/>
        </w:rPr>
        <w:t>Hebreos</w:t>
      </w:r>
      <w:proofErr w:type="gramEnd"/>
      <w:r w:rsidRPr="00C0246B">
        <w:rPr>
          <w:bCs/>
        </w:rPr>
        <w:t xml:space="preserve">, </w:t>
      </w:r>
      <w:r>
        <w:rPr>
          <w:bCs/>
        </w:rPr>
        <w:t xml:space="preserve">los varones de </w:t>
      </w:r>
      <w:r w:rsidRPr="00C0246B">
        <w:rPr>
          <w:bCs/>
        </w:rPr>
        <w:t xml:space="preserve">cada familia pudiera acceder a la educación que permitió </w:t>
      </w:r>
      <w:r w:rsidRPr="00C0246B">
        <w:rPr>
          <w:b/>
          <w:bCs/>
          <w:i/>
          <w:iCs/>
        </w:rPr>
        <w:t xml:space="preserve">conciencia común, identidad propia </w:t>
      </w:r>
      <w:r w:rsidRPr="00C0246B">
        <w:rPr>
          <w:b/>
          <w:bCs/>
        </w:rPr>
        <w:t xml:space="preserve">y </w:t>
      </w:r>
      <w:r w:rsidRPr="00C0246B">
        <w:rPr>
          <w:b/>
          <w:bCs/>
          <w:i/>
          <w:iCs/>
        </w:rPr>
        <w:t>cohesión</w:t>
      </w:r>
      <w:r w:rsidRPr="00C0246B">
        <w:rPr>
          <w:bCs/>
          <w:i/>
          <w:iCs/>
        </w:rPr>
        <w:t xml:space="preserve"> </w:t>
      </w:r>
      <w:r w:rsidRPr="00C0246B">
        <w:rPr>
          <w:bCs/>
        </w:rPr>
        <w:t>de todo el Pueblo.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>
        <w:rPr>
          <w:b/>
          <w:bCs/>
        </w:rPr>
        <w:t>Autodefensa voluntaria.</w:t>
      </w:r>
      <w:r w:rsidRPr="00C0246B">
        <w:rPr>
          <w:bCs/>
        </w:rPr>
        <w:t xml:space="preserve"> El ejército egipcio era permanente, pagado y abierto a todos. Los hebreos se organizaban en autodefensa voluntaria. </w:t>
      </w:r>
      <w:r w:rsidRPr="00C0246B">
        <w:rPr>
          <w:b/>
          <w:bCs/>
          <w:i/>
          <w:iCs/>
        </w:rPr>
        <w:t>Todos defendían</w:t>
      </w:r>
      <w:r w:rsidRPr="00C0246B">
        <w:rPr>
          <w:b/>
          <w:bCs/>
        </w:rPr>
        <w:t xml:space="preserve"> </w:t>
      </w:r>
      <w:r w:rsidRPr="00C0246B">
        <w:rPr>
          <w:b/>
          <w:bCs/>
          <w:i/>
          <w:iCs/>
        </w:rPr>
        <w:t>lo de todos</w:t>
      </w:r>
      <w:r w:rsidRPr="00C0246B">
        <w:rPr>
          <w:bCs/>
        </w:rPr>
        <w:t xml:space="preserve"> y </w:t>
      </w:r>
      <w:r w:rsidRPr="00C0246B">
        <w:rPr>
          <w:bCs/>
          <w:i/>
          <w:iCs/>
        </w:rPr>
        <w:t>no</w:t>
      </w:r>
      <w:r w:rsidRPr="00C0246B">
        <w:rPr>
          <w:bCs/>
        </w:rPr>
        <w:t xml:space="preserve"> había posibilidad de una guerra de </w:t>
      </w:r>
      <w:r w:rsidRPr="00E36F5A">
        <w:rPr>
          <w:b/>
          <w:bCs/>
          <w:i/>
          <w:iCs/>
        </w:rPr>
        <w:t>agresión.</w:t>
      </w:r>
    </w:p>
    <w:p w:rsidR="00E36F5A" w:rsidRPr="00C0246B" w:rsidRDefault="00E36F5A" w:rsidP="00E36F5A">
      <w:pPr>
        <w:pStyle w:val="Sinespaciado"/>
        <w:numPr>
          <w:ilvl w:val="0"/>
          <w:numId w:val="8"/>
        </w:numPr>
        <w:rPr>
          <w:bCs/>
        </w:rPr>
      </w:pPr>
      <w:r w:rsidRPr="00E36F5A">
        <w:rPr>
          <w:b/>
          <w:bCs/>
        </w:rPr>
        <w:t>Los servicios religiosos.</w:t>
      </w:r>
      <w:r w:rsidRPr="00C0246B">
        <w:rPr>
          <w:bCs/>
        </w:rPr>
        <w:t xml:space="preserve"> En Egipto, los sacerdotes participaban de la corte del Faraón, eran grandes terratenientes y oficiaban un culto basado en los sacrificios humanos. Entre los </w:t>
      </w:r>
      <w:proofErr w:type="gramStart"/>
      <w:r w:rsidRPr="00C0246B">
        <w:rPr>
          <w:bCs/>
        </w:rPr>
        <w:t>Hebreos</w:t>
      </w:r>
      <w:proofErr w:type="gramEnd"/>
      <w:r w:rsidRPr="00C0246B">
        <w:rPr>
          <w:bCs/>
        </w:rPr>
        <w:t xml:space="preserve">, los sacerdotes </w:t>
      </w:r>
      <w:r w:rsidRPr="00E36F5A">
        <w:rPr>
          <w:b/>
          <w:bCs/>
          <w:i/>
          <w:iCs/>
        </w:rPr>
        <w:t>no tenían propiedades,</w:t>
      </w:r>
      <w:r w:rsidRPr="00C0246B">
        <w:rPr>
          <w:bCs/>
        </w:rPr>
        <w:t xml:space="preserve"> pero, sí, eran apoyados con los </w:t>
      </w:r>
      <w:r w:rsidRPr="00C0246B">
        <w:rPr>
          <w:bCs/>
          <w:i/>
          <w:iCs/>
        </w:rPr>
        <w:t>diezmos</w:t>
      </w:r>
      <w:r w:rsidRPr="00C0246B">
        <w:rPr>
          <w:bCs/>
        </w:rPr>
        <w:t xml:space="preserve"> y las </w:t>
      </w:r>
      <w:r w:rsidRPr="00C0246B">
        <w:rPr>
          <w:bCs/>
          <w:i/>
          <w:iCs/>
        </w:rPr>
        <w:t>primicias.</w:t>
      </w:r>
      <w:r w:rsidRPr="00C0246B">
        <w:rPr>
          <w:bCs/>
        </w:rPr>
        <w:t xml:space="preserve"> Su culto consistía principalmente en </w:t>
      </w:r>
      <w:r w:rsidRPr="00E36F5A">
        <w:rPr>
          <w:b/>
          <w:bCs/>
          <w:i/>
          <w:iCs/>
        </w:rPr>
        <w:t>hacer memoria</w:t>
      </w:r>
      <w:r w:rsidRPr="00C0246B">
        <w:rPr>
          <w:bCs/>
          <w:i/>
          <w:iCs/>
        </w:rPr>
        <w:t xml:space="preserve"> </w:t>
      </w:r>
      <w:r w:rsidRPr="00C0246B">
        <w:rPr>
          <w:bCs/>
        </w:rPr>
        <w:t xml:space="preserve">de los hechos fundantes del Pueblo y </w:t>
      </w:r>
      <w:r w:rsidRPr="00E36F5A">
        <w:rPr>
          <w:b/>
          <w:bCs/>
          <w:i/>
          <w:iCs/>
        </w:rPr>
        <w:t>celebrar</w:t>
      </w:r>
      <w:r w:rsidRPr="00C0246B">
        <w:rPr>
          <w:bCs/>
          <w:i/>
          <w:iCs/>
        </w:rPr>
        <w:t xml:space="preserve"> </w:t>
      </w:r>
      <w:r w:rsidRPr="00C0246B">
        <w:rPr>
          <w:bCs/>
        </w:rPr>
        <w:t>la presencia liberadora de Dios en ellos.</w:t>
      </w:r>
    </w:p>
    <w:p w:rsidR="00E36F5A" w:rsidRDefault="00E36F5A" w:rsidP="00E36F5A">
      <w:pPr>
        <w:pStyle w:val="Sinespaciado"/>
        <w:rPr>
          <w:bCs/>
        </w:rPr>
      </w:pPr>
    </w:p>
    <w:p w:rsidR="00C76959" w:rsidRPr="00C0246B" w:rsidRDefault="00C76959" w:rsidP="00E36F5A">
      <w:pPr>
        <w:pStyle w:val="Sinespaciado"/>
        <w:rPr>
          <w:bCs/>
        </w:rPr>
      </w:pPr>
    </w:p>
    <w:p w:rsidR="00085265" w:rsidRPr="00C76959" w:rsidRDefault="00F43C43" w:rsidP="00F43C43">
      <w:pPr>
        <w:pStyle w:val="Sinespaciado"/>
        <w:jc w:val="center"/>
        <w:rPr>
          <w:rFonts w:ascii="Comic Sans MS" w:hAnsi="Comic Sans MS"/>
          <w:b/>
        </w:rPr>
      </w:pPr>
      <w:r w:rsidRPr="00F43C43">
        <w:rPr>
          <w:rFonts w:ascii="Comic Sans MS" w:hAnsi="Comic Sans MS"/>
          <w:b/>
          <w:color w:val="C00000"/>
          <w:bdr w:val="single" w:sz="4" w:space="0" w:color="auto"/>
        </w:rPr>
        <w:t xml:space="preserve"> </w:t>
      </w:r>
      <w:r w:rsidR="00C76959" w:rsidRPr="00F43C43">
        <w:rPr>
          <w:rFonts w:ascii="Comic Sans MS" w:hAnsi="Comic Sans MS"/>
          <w:b/>
          <w:color w:val="C00000"/>
          <w:bdr w:val="single" w:sz="4" w:space="0" w:color="auto"/>
        </w:rPr>
        <w:t xml:space="preserve">IV. </w:t>
      </w:r>
      <w:r w:rsidRPr="00F43C43">
        <w:rPr>
          <w:rFonts w:ascii="Comic Sans MS" w:hAnsi="Comic Sans MS"/>
          <w:b/>
          <w:color w:val="C00000"/>
          <w:bdr w:val="single" w:sz="4" w:space="0" w:color="auto"/>
        </w:rPr>
        <w:t xml:space="preserve">ORGANIZACIÓN </w:t>
      </w:r>
      <w:r w:rsidR="00C76959" w:rsidRPr="00F43C43">
        <w:rPr>
          <w:rFonts w:ascii="Comic Sans MS" w:hAnsi="Comic Sans MS"/>
          <w:b/>
          <w:color w:val="C00000"/>
          <w:bdr w:val="single" w:sz="4" w:space="0" w:color="auto"/>
        </w:rPr>
        <w:t>RELIGIOSAMENTE ENRAIZADA EN UN DIOS LIBERADOR.</w:t>
      </w:r>
    </w:p>
    <w:p w:rsidR="00085265" w:rsidRDefault="00085265" w:rsidP="000015E5">
      <w:pPr>
        <w:pStyle w:val="Sinespaciado"/>
      </w:pPr>
    </w:p>
    <w:p w:rsidR="00C76959" w:rsidRDefault="00C76959" w:rsidP="000015E5">
      <w:pPr>
        <w:pStyle w:val="Sinespaciado"/>
      </w:pPr>
    </w:p>
    <w:p w:rsidR="00C76959" w:rsidRDefault="00C76959" w:rsidP="00C76959">
      <w:pPr>
        <w:pStyle w:val="Sinespaciado"/>
        <w:jc w:val="center"/>
      </w:pPr>
      <w:r>
        <w:rPr>
          <w:noProof/>
          <w:lang w:eastAsia="es-EC"/>
        </w:rPr>
        <w:drawing>
          <wp:inline distT="0" distB="0" distL="0" distR="0" wp14:anchorId="742279B7" wp14:editId="6266DDB2">
            <wp:extent cx="2323006" cy="2743200"/>
            <wp:effectExtent l="0" t="0" r="1270" b="0"/>
            <wp:docPr id="21523" name="Picture 3" descr="D:\Escritorio\Conversiones PP\15\oscar_romero.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3" name="Picture 3" descr="D:\Escritorio\Conversiones PP\15\oscar_romero. 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6" cy="27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6959" w:rsidRDefault="00C76959" w:rsidP="00E36F5A">
      <w:pPr>
        <w:pStyle w:val="Sinespaciado"/>
        <w:ind w:firstLine="426"/>
      </w:pPr>
    </w:p>
    <w:p w:rsidR="00C76959" w:rsidRDefault="00C76959" w:rsidP="00E36F5A">
      <w:pPr>
        <w:pStyle w:val="Sinespaciado"/>
        <w:ind w:firstLine="426"/>
      </w:pPr>
    </w:p>
    <w:p w:rsidR="004A2824" w:rsidRPr="00E36F5A" w:rsidRDefault="00E36F5A" w:rsidP="00E36F5A">
      <w:pPr>
        <w:pStyle w:val="Sinespaciado"/>
        <w:ind w:firstLine="426"/>
      </w:pPr>
      <w:r>
        <w:t>La Biblia es la historia de un pueblo que hace la experiencia de Dios en su proceso de liberación y de organización justa y fraterna. Veamos los distintos pasos.</w:t>
      </w:r>
    </w:p>
    <w:p w:rsidR="004A2824" w:rsidRDefault="004A2824" w:rsidP="000015E5">
      <w:pPr>
        <w:pStyle w:val="Sinespaciado"/>
      </w:pPr>
    </w:p>
    <w:p w:rsidR="00D843C8" w:rsidRPr="00D843C8" w:rsidRDefault="003F7675" w:rsidP="00D843C8">
      <w:pPr>
        <w:pStyle w:val="Sinespaciado"/>
        <w:rPr>
          <w:b/>
        </w:rPr>
      </w:pPr>
      <w:r>
        <w:rPr>
          <w:b/>
        </w:rPr>
        <w:t>A</w:t>
      </w:r>
      <w:r w:rsidR="00D843C8" w:rsidRPr="00D843C8">
        <w:rPr>
          <w:b/>
          <w:bCs/>
        </w:rPr>
        <w:t xml:space="preserve">. EL PUEBLO DE </w:t>
      </w:r>
      <w:r>
        <w:rPr>
          <w:b/>
          <w:bCs/>
        </w:rPr>
        <w:t>LA BIBLIA</w:t>
      </w:r>
    </w:p>
    <w:p w:rsidR="00A72828" w:rsidRPr="00D843C8" w:rsidRDefault="006B1EDB" w:rsidP="00D843C8">
      <w:pPr>
        <w:pStyle w:val="Sinespaciado"/>
        <w:numPr>
          <w:ilvl w:val="0"/>
          <w:numId w:val="9"/>
        </w:numPr>
        <w:rPr>
          <w:b/>
        </w:rPr>
      </w:pPr>
      <w:r w:rsidRPr="00D843C8">
        <w:rPr>
          <w:b/>
        </w:rPr>
        <w:t xml:space="preserve">Con </w:t>
      </w:r>
      <w:r w:rsidRPr="00D843C8">
        <w:rPr>
          <w:b/>
          <w:bCs/>
        </w:rPr>
        <w:t>Abraham,</w:t>
      </w:r>
      <w:r w:rsidRPr="00D843C8">
        <w:rPr>
          <w:b/>
        </w:rPr>
        <w:t xml:space="preserve"> Dios se reveló como </w:t>
      </w:r>
      <w:r w:rsidRPr="00D843C8">
        <w:rPr>
          <w:b/>
          <w:bCs/>
          <w:i/>
          <w:iCs/>
        </w:rPr>
        <w:t>único, amigo</w:t>
      </w:r>
      <w:r w:rsidRPr="00D843C8">
        <w:rPr>
          <w:b/>
        </w:rPr>
        <w:t xml:space="preserve"> de la humanidad y portador de un </w:t>
      </w:r>
      <w:r w:rsidRPr="00D843C8">
        <w:rPr>
          <w:b/>
          <w:bCs/>
          <w:i/>
          <w:iCs/>
        </w:rPr>
        <w:t>proyecto</w:t>
      </w:r>
      <w:r w:rsidRPr="00D843C8">
        <w:rPr>
          <w:b/>
        </w:rPr>
        <w:t xml:space="preserve"> de vida.</w:t>
      </w:r>
    </w:p>
    <w:p w:rsidR="00A72828" w:rsidRPr="00D843C8" w:rsidRDefault="006B1EDB" w:rsidP="00D843C8">
      <w:pPr>
        <w:pStyle w:val="Sinespaciado"/>
        <w:numPr>
          <w:ilvl w:val="0"/>
          <w:numId w:val="9"/>
        </w:numPr>
        <w:rPr>
          <w:b/>
        </w:rPr>
      </w:pPr>
      <w:r w:rsidRPr="00D843C8">
        <w:rPr>
          <w:b/>
        </w:rPr>
        <w:t xml:space="preserve">Con </w:t>
      </w:r>
      <w:r w:rsidRPr="00D843C8">
        <w:rPr>
          <w:b/>
          <w:bCs/>
        </w:rPr>
        <w:t>Moisés,</w:t>
      </w:r>
      <w:r w:rsidRPr="00D843C8">
        <w:rPr>
          <w:b/>
        </w:rPr>
        <w:t xml:space="preserve"> se manifestó como el protector y liberador de los pobres. Dios los quiere </w:t>
      </w:r>
      <w:r w:rsidRPr="00D843C8">
        <w:rPr>
          <w:b/>
          <w:bCs/>
          <w:i/>
          <w:iCs/>
        </w:rPr>
        <w:t>unidos, organizados e iguales</w:t>
      </w:r>
      <w:r w:rsidRPr="00D843C8">
        <w:rPr>
          <w:b/>
        </w:rPr>
        <w:t xml:space="preserve"> como Pueblo fraternal, por eso hace alianza con él.</w:t>
      </w:r>
    </w:p>
    <w:p w:rsidR="00A72828" w:rsidRPr="00D843C8" w:rsidRDefault="006B1EDB" w:rsidP="00D843C8">
      <w:pPr>
        <w:pStyle w:val="Sinespaciado"/>
        <w:numPr>
          <w:ilvl w:val="0"/>
          <w:numId w:val="9"/>
        </w:numPr>
        <w:rPr>
          <w:b/>
        </w:rPr>
      </w:pPr>
      <w:r w:rsidRPr="00D843C8">
        <w:rPr>
          <w:b/>
        </w:rPr>
        <w:lastRenderedPageBreak/>
        <w:t xml:space="preserve">Con </w:t>
      </w:r>
      <w:r w:rsidRPr="00D843C8">
        <w:rPr>
          <w:b/>
          <w:bCs/>
        </w:rPr>
        <w:t>los Profetas,</w:t>
      </w:r>
      <w:r w:rsidRPr="00D843C8">
        <w:rPr>
          <w:b/>
        </w:rPr>
        <w:t xml:space="preserve"> Dios comunicó que su proyecto era </w:t>
      </w:r>
      <w:r w:rsidRPr="00D843C8">
        <w:rPr>
          <w:b/>
          <w:bCs/>
          <w:i/>
          <w:iCs/>
        </w:rPr>
        <w:t>universal</w:t>
      </w:r>
      <w:r w:rsidRPr="00D843C8">
        <w:rPr>
          <w:b/>
        </w:rPr>
        <w:t xml:space="preserve"> y que el Mesías, su propio Hijo, lo implantara mediante la constitución de un Reino de justicia, fraternidad y verdad.</w:t>
      </w:r>
    </w:p>
    <w:p w:rsidR="003F7675" w:rsidRDefault="003F7675" w:rsidP="00D843C8">
      <w:pPr>
        <w:pStyle w:val="Sinespaciado"/>
        <w:rPr>
          <w:b/>
          <w:bCs/>
        </w:rPr>
      </w:pPr>
    </w:p>
    <w:p w:rsidR="00D843C8" w:rsidRPr="00D843C8" w:rsidRDefault="003F7675" w:rsidP="00D843C8">
      <w:pPr>
        <w:pStyle w:val="Sinespaciado"/>
        <w:rPr>
          <w:b/>
        </w:rPr>
      </w:pPr>
      <w:r>
        <w:rPr>
          <w:b/>
          <w:bCs/>
        </w:rPr>
        <w:t>B</w:t>
      </w:r>
      <w:r w:rsidR="00D843C8" w:rsidRPr="00D843C8">
        <w:rPr>
          <w:b/>
          <w:bCs/>
        </w:rPr>
        <w:t>. LAS CONCEPCIONES DE LOS DIFERENTES GRUPOS RELIGIOSOS</w:t>
      </w:r>
    </w:p>
    <w:p w:rsidR="00D843C8" w:rsidRPr="003F7675" w:rsidRDefault="00D843C8" w:rsidP="003F7675">
      <w:pPr>
        <w:pStyle w:val="Sinespaciado"/>
        <w:ind w:firstLine="360"/>
      </w:pPr>
      <w:r w:rsidRPr="003F7675">
        <w:t xml:space="preserve">En tiempos de Jesús había mucha expectativa sobre la venida del </w:t>
      </w:r>
      <w:r w:rsidRPr="003F7675">
        <w:rPr>
          <w:i/>
          <w:iCs/>
        </w:rPr>
        <w:t>Mesías</w:t>
      </w:r>
      <w:r w:rsidRPr="003F7675">
        <w:t xml:space="preserve"> y la llegada del </w:t>
      </w:r>
      <w:r w:rsidRPr="003F7675">
        <w:rPr>
          <w:i/>
          <w:iCs/>
        </w:rPr>
        <w:t>Reino</w:t>
      </w:r>
      <w:r w:rsidRPr="003F7675">
        <w:t xml:space="preserve"> de Dios.</w:t>
      </w:r>
    </w:p>
    <w:p w:rsidR="00A72828" w:rsidRPr="003F7675" w:rsidRDefault="006B1EDB" w:rsidP="00D843C8">
      <w:pPr>
        <w:pStyle w:val="Sinespaciado"/>
        <w:numPr>
          <w:ilvl w:val="0"/>
          <w:numId w:val="10"/>
        </w:numPr>
      </w:pPr>
      <w:r w:rsidRPr="00D843C8">
        <w:rPr>
          <w:b/>
        </w:rPr>
        <w:t xml:space="preserve">Para los </w:t>
      </w:r>
      <w:r w:rsidRPr="00D843C8">
        <w:rPr>
          <w:b/>
          <w:bCs/>
        </w:rPr>
        <w:t>Sacerdotes, Fariseos, Maestros de la Ley</w:t>
      </w:r>
      <w:r w:rsidRPr="00D843C8">
        <w:rPr>
          <w:b/>
        </w:rPr>
        <w:t xml:space="preserve">, </w:t>
      </w:r>
      <w:r w:rsidRPr="003F7675">
        <w:t xml:space="preserve">el Reino consistía en la estricta aplicación de </w:t>
      </w:r>
      <w:r w:rsidRPr="003F7675">
        <w:rPr>
          <w:bCs/>
          <w:i/>
          <w:iCs/>
        </w:rPr>
        <w:t xml:space="preserve">la Ley de Moisés, </w:t>
      </w:r>
      <w:r w:rsidRPr="003F7675">
        <w:t>y ellos eran los intérpretes oficiales de esta Ley. Sus palabras eran ‘la verdad de Dios’.</w:t>
      </w:r>
    </w:p>
    <w:p w:rsidR="00A72828" w:rsidRPr="003F7675" w:rsidRDefault="006B1EDB" w:rsidP="00D843C8">
      <w:pPr>
        <w:pStyle w:val="Sinespaciado"/>
        <w:numPr>
          <w:ilvl w:val="0"/>
          <w:numId w:val="10"/>
        </w:numPr>
      </w:pPr>
      <w:r w:rsidRPr="00D843C8">
        <w:rPr>
          <w:b/>
        </w:rPr>
        <w:t xml:space="preserve">Para los </w:t>
      </w:r>
      <w:r w:rsidRPr="00D843C8">
        <w:rPr>
          <w:b/>
          <w:bCs/>
        </w:rPr>
        <w:t>Esenios</w:t>
      </w:r>
      <w:r w:rsidRPr="00D843C8">
        <w:rPr>
          <w:b/>
        </w:rPr>
        <w:t>,</w:t>
      </w:r>
      <w:r w:rsidRPr="003F7675">
        <w:t xml:space="preserve"> que formaron Comunidades religiosas en el desierto, apartándose del ‘mundo’ como célibes, el Reino era totalmente </w:t>
      </w:r>
      <w:r w:rsidRPr="003F7675">
        <w:rPr>
          <w:bCs/>
          <w:i/>
          <w:iCs/>
        </w:rPr>
        <w:t>espiritual</w:t>
      </w:r>
      <w:r w:rsidRPr="003F7675">
        <w:t xml:space="preserve"> e iba a llegar de un momento a otro.</w:t>
      </w:r>
    </w:p>
    <w:p w:rsidR="00A72828" w:rsidRPr="003F7675" w:rsidRDefault="006B1EDB" w:rsidP="00D843C8">
      <w:pPr>
        <w:pStyle w:val="Sinespaciado"/>
        <w:numPr>
          <w:ilvl w:val="0"/>
          <w:numId w:val="10"/>
        </w:numPr>
      </w:pPr>
      <w:r w:rsidRPr="00D843C8">
        <w:rPr>
          <w:b/>
        </w:rPr>
        <w:t xml:space="preserve">Para los </w:t>
      </w:r>
      <w:r w:rsidRPr="00D843C8">
        <w:rPr>
          <w:b/>
          <w:bCs/>
        </w:rPr>
        <w:t>Zelotes</w:t>
      </w:r>
      <w:r w:rsidRPr="00D843C8">
        <w:rPr>
          <w:b/>
        </w:rPr>
        <w:t>,</w:t>
      </w:r>
      <w:r w:rsidRPr="003F7675">
        <w:t xml:space="preserve"> el Reino era exclusivamente de los judíos y había que echar fuera a los romanos hasta con la </w:t>
      </w:r>
      <w:r w:rsidRPr="003F7675">
        <w:rPr>
          <w:i/>
          <w:iCs/>
        </w:rPr>
        <w:t>violencia armada</w:t>
      </w:r>
      <w:r w:rsidRPr="003F7675">
        <w:t>. Simón el zelote y Simón Pedro, apóstoles de Jesús tenían contactos con estos grupos.</w:t>
      </w:r>
    </w:p>
    <w:p w:rsidR="00A72828" w:rsidRPr="003F7675" w:rsidRDefault="006B1EDB" w:rsidP="00D843C8">
      <w:pPr>
        <w:pStyle w:val="Sinespaciado"/>
        <w:numPr>
          <w:ilvl w:val="0"/>
          <w:numId w:val="10"/>
        </w:numPr>
      </w:pPr>
      <w:r w:rsidRPr="00D843C8">
        <w:rPr>
          <w:b/>
        </w:rPr>
        <w:t xml:space="preserve">Para </w:t>
      </w:r>
      <w:r w:rsidRPr="00D843C8">
        <w:rPr>
          <w:b/>
          <w:bCs/>
        </w:rPr>
        <w:t>Juan Bautista,</w:t>
      </w:r>
      <w:r w:rsidRPr="003F7675">
        <w:rPr>
          <w:bCs/>
        </w:rPr>
        <w:t xml:space="preserve"> </w:t>
      </w:r>
      <w:r w:rsidRPr="003F7675">
        <w:t xml:space="preserve">el Reino suponía la </w:t>
      </w:r>
      <w:r w:rsidRPr="003F7675">
        <w:rPr>
          <w:bCs/>
          <w:i/>
          <w:iCs/>
        </w:rPr>
        <w:t>conversión</w:t>
      </w:r>
      <w:r w:rsidRPr="003F7675">
        <w:t xml:space="preserve"> personal y la práctica de la </w:t>
      </w:r>
      <w:r w:rsidRPr="003F7675">
        <w:rPr>
          <w:bCs/>
          <w:i/>
          <w:iCs/>
        </w:rPr>
        <w:t>justicia:</w:t>
      </w:r>
      <w:r w:rsidRPr="003F7675">
        <w:t xml:space="preserve"> el Mesías iba a eliminar a toda gente mala.</w:t>
      </w:r>
    </w:p>
    <w:p w:rsidR="003F7675" w:rsidRDefault="003F7675" w:rsidP="00D843C8">
      <w:pPr>
        <w:pStyle w:val="Sinespaciado"/>
        <w:rPr>
          <w:b/>
          <w:bCs/>
        </w:rPr>
      </w:pPr>
    </w:p>
    <w:p w:rsidR="00D843C8" w:rsidRPr="00D843C8" w:rsidRDefault="003F7675" w:rsidP="00D843C8">
      <w:pPr>
        <w:pStyle w:val="Sinespaciado"/>
        <w:rPr>
          <w:b/>
        </w:rPr>
      </w:pPr>
      <w:r>
        <w:rPr>
          <w:b/>
          <w:bCs/>
        </w:rPr>
        <w:t>C</w:t>
      </w:r>
      <w:r w:rsidR="00D843C8" w:rsidRPr="00D843C8">
        <w:rPr>
          <w:b/>
          <w:bCs/>
        </w:rPr>
        <w:t>. LA CONCEPCIÓN ORIGINAL DE JESÚS RESPECTO AL REINO</w:t>
      </w:r>
    </w:p>
    <w:p w:rsidR="00A72828" w:rsidRPr="003F7675" w:rsidRDefault="006B1EDB" w:rsidP="00D843C8">
      <w:pPr>
        <w:pStyle w:val="Sinespaciado"/>
        <w:numPr>
          <w:ilvl w:val="0"/>
          <w:numId w:val="11"/>
        </w:numPr>
      </w:pPr>
      <w:r w:rsidRPr="00D843C8">
        <w:rPr>
          <w:b/>
        </w:rPr>
        <w:t xml:space="preserve">Jesús es </w:t>
      </w:r>
      <w:r w:rsidRPr="00D843C8">
        <w:rPr>
          <w:b/>
          <w:bCs/>
        </w:rPr>
        <w:t>el Profeta del Reino:</w:t>
      </w:r>
      <w:r w:rsidRPr="003F7675">
        <w:rPr>
          <w:bCs/>
        </w:rPr>
        <w:t xml:space="preserve"> </w:t>
      </w:r>
      <w:r w:rsidRPr="003F7675">
        <w:t>es la palabra que más</w:t>
      </w:r>
      <w:r w:rsidR="003F7675">
        <w:t xml:space="preserve"> de 100 veces</w:t>
      </w:r>
      <w:r w:rsidRPr="003F7675">
        <w:t xml:space="preserve"> ponen en su boca los evangelistas.</w:t>
      </w:r>
    </w:p>
    <w:p w:rsidR="00A72828" w:rsidRPr="003F7675" w:rsidRDefault="006B1EDB" w:rsidP="00D843C8">
      <w:pPr>
        <w:pStyle w:val="Sinespaciado"/>
        <w:numPr>
          <w:ilvl w:val="0"/>
          <w:numId w:val="11"/>
        </w:numPr>
      </w:pPr>
      <w:r w:rsidRPr="00D843C8">
        <w:rPr>
          <w:b/>
        </w:rPr>
        <w:t xml:space="preserve">Jesús tenía claro que </w:t>
      </w:r>
      <w:r w:rsidRPr="00D843C8">
        <w:rPr>
          <w:b/>
          <w:bCs/>
        </w:rPr>
        <w:t>el Reino es de los pobres</w:t>
      </w:r>
      <w:r w:rsidRPr="003F7675">
        <w:rPr>
          <w:i/>
          <w:iCs/>
        </w:rPr>
        <w:t xml:space="preserve"> </w:t>
      </w:r>
      <w:r w:rsidRPr="003F7675">
        <w:t xml:space="preserve">y de los que optan por tener el espíritu de los pobres y asumir sus causas. </w:t>
      </w:r>
    </w:p>
    <w:p w:rsidR="00A72828" w:rsidRPr="003F7675" w:rsidRDefault="006B1EDB" w:rsidP="00D843C8">
      <w:pPr>
        <w:pStyle w:val="Sinespaciado"/>
        <w:numPr>
          <w:ilvl w:val="0"/>
          <w:numId w:val="11"/>
        </w:numPr>
      </w:pPr>
      <w:r w:rsidRPr="00D843C8">
        <w:rPr>
          <w:b/>
        </w:rPr>
        <w:t xml:space="preserve">La ley del Reino es </w:t>
      </w:r>
      <w:r w:rsidRPr="00D843C8">
        <w:rPr>
          <w:b/>
          <w:bCs/>
        </w:rPr>
        <w:t>el amor personal y colectivo</w:t>
      </w:r>
      <w:r w:rsidRPr="00D843C8">
        <w:rPr>
          <w:b/>
        </w:rPr>
        <w:t>.</w:t>
      </w:r>
      <w:r w:rsidRPr="003F7675">
        <w:t xml:space="preserve"> Solos los que se hacen servidores de los demás pueden entrar en él.</w:t>
      </w:r>
    </w:p>
    <w:p w:rsidR="00A72828" w:rsidRPr="003F7675" w:rsidRDefault="006B1EDB" w:rsidP="00D843C8">
      <w:pPr>
        <w:pStyle w:val="Sinespaciado"/>
        <w:numPr>
          <w:ilvl w:val="0"/>
          <w:numId w:val="11"/>
        </w:numPr>
      </w:pPr>
      <w:r w:rsidRPr="00D843C8">
        <w:rPr>
          <w:b/>
        </w:rPr>
        <w:t xml:space="preserve">El Reino tiene una </w:t>
      </w:r>
      <w:r w:rsidRPr="00D843C8">
        <w:rPr>
          <w:b/>
          <w:bCs/>
        </w:rPr>
        <w:t>triple dimensión:</w:t>
      </w:r>
      <w:r w:rsidRPr="003F7675">
        <w:rPr>
          <w:bCs/>
        </w:rPr>
        <w:t xml:space="preserve"> </w:t>
      </w:r>
      <w:r w:rsidRPr="003F7675">
        <w:t xml:space="preserve">Está </w:t>
      </w:r>
      <w:r w:rsidRPr="003F7675">
        <w:rPr>
          <w:bCs/>
          <w:i/>
          <w:iCs/>
        </w:rPr>
        <w:t>en</w:t>
      </w:r>
      <w:r w:rsidRPr="003F7675">
        <w:t xml:space="preserve"> nosotros, </w:t>
      </w:r>
      <w:r w:rsidRPr="003F7675">
        <w:rPr>
          <w:bCs/>
          <w:i/>
          <w:iCs/>
        </w:rPr>
        <w:t>entre</w:t>
      </w:r>
      <w:r w:rsidRPr="003F7675">
        <w:t xml:space="preserve"> nosotros y </w:t>
      </w:r>
      <w:r w:rsidRPr="003F7675">
        <w:rPr>
          <w:bCs/>
          <w:i/>
          <w:iCs/>
        </w:rPr>
        <w:t>por manifestarse</w:t>
      </w:r>
      <w:r w:rsidRPr="003F7675">
        <w:t xml:space="preserve"> en su plenitud. Es una manera respetuosa de vivir consigo mismo, entre humanos, con la creación y con Dios: </w:t>
      </w:r>
    </w:p>
    <w:p w:rsidR="00A72828" w:rsidRPr="003F7675" w:rsidRDefault="006B1EDB" w:rsidP="003F7675">
      <w:pPr>
        <w:pStyle w:val="Sinespaciado"/>
        <w:numPr>
          <w:ilvl w:val="0"/>
          <w:numId w:val="14"/>
        </w:numPr>
      </w:pPr>
      <w:r w:rsidRPr="003F7675">
        <w:rPr>
          <w:bCs/>
          <w:i/>
          <w:iCs/>
        </w:rPr>
        <w:t>Valorándose</w:t>
      </w:r>
      <w:r w:rsidRPr="003F7675">
        <w:t xml:space="preserve"> personal y colectivamente: </w:t>
      </w:r>
      <w:r w:rsidRPr="003F7675">
        <w:rPr>
          <w:bCs/>
          <w:i/>
          <w:iCs/>
        </w:rPr>
        <w:t>el Reino es dignidad</w:t>
      </w:r>
      <w:r w:rsidRPr="003F7675">
        <w:t xml:space="preserve">, </w:t>
      </w:r>
    </w:p>
    <w:p w:rsidR="00A72828" w:rsidRPr="003F7675" w:rsidRDefault="006B1EDB" w:rsidP="003F7675">
      <w:pPr>
        <w:pStyle w:val="Sinespaciado"/>
        <w:numPr>
          <w:ilvl w:val="0"/>
          <w:numId w:val="14"/>
        </w:numPr>
      </w:pPr>
      <w:r w:rsidRPr="003F7675">
        <w:rPr>
          <w:bCs/>
          <w:i/>
          <w:iCs/>
        </w:rPr>
        <w:t>Compartiendo</w:t>
      </w:r>
      <w:r w:rsidRPr="003F7675">
        <w:t xml:space="preserve"> equitativamente los bienes de la creación: </w:t>
      </w:r>
      <w:r w:rsidRPr="003F7675">
        <w:rPr>
          <w:bCs/>
          <w:i/>
          <w:iCs/>
        </w:rPr>
        <w:t>es justicia</w:t>
      </w:r>
      <w:r w:rsidRPr="003F7675">
        <w:t xml:space="preserve">, </w:t>
      </w:r>
    </w:p>
    <w:p w:rsidR="00A72828" w:rsidRPr="003F7675" w:rsidRDefault="006B1EDB" w:rsidP="003F7675">
      <w:pPr>
        <w:pStyle w:val="Sinespaciado"/>
        <w:numPr>
          <w:ilvl w:val="0"/>
          <w:numId w:val="14"/>
        </w:numPr>
      </w:pPr>
      <w:r w:rsidRPr="003F7675">
        <w:rPr>
          <w:bCs/>
          <w:i/>
          <w:iCs/>
        </w:rPr>
        <w:t>Conviviendo</w:t>
      </w:r>
      <w:r w:rsidRPr="003F7675">
        <w:t xml:space="preserve"> como hermanos y hermanas - es </w:t>
      </w:r>
      <w:r w:rsidRPr="003F7675">
        <w:rPr>
          <w:i/>
          <w:iCs/>
        </w:rPr>
        <w:t>fraternidad</w:t>
      </w:r>
      <w:r w:rsidRPr="003F7675">
        <w:t xml:space="preserve"> -, y </w:t>
      </w:r>
    </w:p>
    <w:p w:rsidR="00A72828" w:rsidRDefault="006B1EDB" w:rsidP="003F7675">
      <w:pPr>
        <w:pStyle w:val="Sinespaciado"/>
        <w:numPr>
          <w:ilvl w:val="0"/>
          <w:numId w:val="14"/>
        </w:numPr>
      </w:pPr>
      <w:r w:rsidRPr="003F7675">
        <w:rPr>
          <w:bCs/>
          <w:i/>
          <w:iCs/>
        </w:rPr>
        <w:t>Celebrando</w:t>
      </w:r>
      <w:r w:rsidRPr="003F7675">
        <w:t xml:space="preserve"> su presencia en medio de nosotros - es </w:t>
      </w:r>
      <w:r w:rsidRPr="003F7675">
        <w:rPr>
          <w:i/>
          <w:iCs/>
        </w:rPr>
        <w:t>belleza</w:t>
      </w:r>
      <w:r w:rsidRPr="003F7675">
        <w:t>.</w:t>
      </w:r>
    </w:p>
    <w:p w:rsidR="00A72828" w:rsidRPr="00D843C8" w:rsidRDefault="006B1EDB" w:rsidP="00D843C8">
      <w:pPr>
        <w:pStyle w:val="Sinespaciado"/>
        <w:numPr>
          <w:ilvl w:val="0"/>
          <w:numId w:val="11"/>
        </w:numPr>
        <w:rPr>
          <w:b/>
        </w:rPr>
      </w:pPr>
      <w:r w:rsidRPr="00D843C8">
        <w:rPr>
          <w:b/>
          <w:bCs/>
        </w:rPr>
        <w:t>El Reino está descrito en Apocalipsis:</w:t>
      </w:r>
      <w:r w:rsidRPr="00D843C8">
        <w:rPr>
          <w:b/>
        </w:rPr>
        <w:t xml:space="preserve"> </w:t>
      </w:r>
    </w:p>
    <w:p w:rsidR="00A72828" w:rsidRPr="003F7675" w:rsidRDefault="006B1EDB" w:rsidP="003F7675">
      <w:pPr>
        <w:pStyle w:val="Sinespaciado"/>
        <w:numPr>
          <w:ilvl w:val="0"/>
          <w:numId w:val="14"/>
        </w:numPr>
      </w:pPr>
      <w:r w:rsidRPr="003F7675">
        <w:t xml:space="preserve">Como el triunfo de una mujer - </w:t>
      </w:r>
      <w:r w:rsidRPr="003F7675">
        <w:rPr>
          <w:bCs/>
          <w:i/>
          <w:iCs/>
        </w:rPr>
        <w:t>la Iglesia de los Pobres</w:t>
      </w:r>
      <w:r w:rsidRPr="003F7675">
        <w:t xml:space="preserve"> - sobre el mal y</w:t>
      </w:r>
    </w:p>
    <w:p w:rsidR="00A72828" w:rsidRPr="003F7675" w:rsidRDefault="006B1EDB" w:rsidP="003F7675">
      <w:pPr>
        <w:pStyle w:val="Sinespaciado"/>
        <w:numPr>
          <w:ilvl w:val="0"/>
          <w:numId w:val="14"/>
        </w:numPr>
      </w:pPr>
      <w:r w:rsidRPr="003F7675">
        <w:t xml:space="preserve">Como una ciudad de hermandad y alegría - </w:t>
      </w:r>
      <w:r w:rsidRPr="003F7675">
        <w:rPr>
          <w:bCs/>
          <w:i/>
          <w:iCs/>
        </w:rPr>
        <w:t>la nueva sociedad</w:t>
      </w:r>
      <w:r w:rsidRPr="003F7675">
        <w:t xml:space="preserve"> cuya semilla somos nosotros - cuyo centro es Dios.</w:t>
      </w:r>
    </w:p>
    <w:p w:rsidR="00A72828" w:rsidRPr="003F7675" w:rsidRDefault="006B1EDB" w:rsidP="00D843C8">
      <w:pPr>
        <w:pStyle w:val="Sinespaciado"/>
        <w:numPr>
          <w:ilvl w:val="0"/>
          <w:numId w:val="11"/>
        </w:numPr>
      </w:pPr>
      <w:r w:rsidRPr="00D843C8">
        <w:rPr>
          <w:b/>
          <w:bCs/>
        </w:rPr>
        <w:t>Palabras de Dios con dimensión ideológica:</w:t>
      </w:r>
      <w:r w:rsidRPr="003F7675">
        <w:t xml:space="preserve"> Daniel 2;</w:t>
      </w:r>
      <w:r w:rsidR="004715B1">
        <w:t xml:space="preserve"> </w:t>
      </w:r>
      <w:r w:rsidRPr="003F7675">
        <w:t xml:space="preserve"> Lucas 10,21;</w:t>
      </w:r>
      <w:r w:rsidR="004715B1" w:rsidRPr="004715B1">
        <w:t xml:space="preserve"> Sofonías 3,12</w:t>
      </w:r>
      <w:r w:rsidR="004715B1">
        <w:t>;</w:t>
      </w:r>
      <w:r w:rsidRPr="003F7675">
        <w:t xml:space="preserve"> 1° Corintios 1,22; Carta a Filemón…</w:t>
      </w:r>
    </w:p>
    <w:p w:rsidR="003F7675" w:rsidRDefault="003F7675" w:rsidP="00D843C8">
      <w:pPr>
        <w:pStyle w:val="Sinespaciado"/>
        <w:rPr>
          <w:b/>
          <w:bCs/>
        </w:rPr>
      </w:pPr>
    </w:p>
    <w:p w:rsidR="00D843C8" w:rsidRPr="00D843C8" w:rsidRDefault="00D843C8" w:rsidP="003F7675">
      <w:pPr>
        <w:pStyle w:val="Sinespaciado"/>
        <w:ind w:firstLine="360"/>
        <w:rPr>
          <w:b/>
        </w:rPr>
      </w:pPr>
      <w:r w:rsidRPr="00D843C8">
        <w:rPr>
          <w:b/>
          <w:bCs/>
        </w:rPr>
        <w:t>El Reino somos nosotros cuando vivimos lo que inauguró Jesús, personal y colectivamente: ‘</w:t>
      </w:r>
      <w:r w:rsidR="004715B1">
        <w:rPr>
          <w:b/>
          <w:bCs/>
        </w:rPr>
        <w:t>C</w:t>
      </w:r>
      <w:r w:rsidRPr="00D843C8">
        <w:rPr>
          <w:b/>
          <w:bCs/>
        </w:rPr>
        <w:t>omenzando ya la fiesta que vendrá’.</w:t>
      </w:r>
    </w:p>
    <w:p w:rsidR="00D843C8" w:rsidRDefault="00D843C8" w:rsidP="00D843C8">
      <w:pPr>
        <w:pStyle w:val="Sinespaciado"/>
        <w:rPr>
          <w:b/>
        </w:rPr>
      </w:pPr>
    </w:p>
    <w:p w:rsidR="00D843C8" w:rsidRPr="00D843C8" w:rsidRDefault="003F7675" w:rsidP="00D843C8">
      <w:pPr>
        <w:pStyle w:val="Sinespaciado"/>
        <w:rPr>
          <w:b/>
        </w:rPr>
      </w:pPr>
      <w:r>
        <w:rPr>
          <w:b/>
          <w:bCs/>
        </w:rPr>
        <w:t xml:space="preserve">D. </w:t>
      </w:r>
      <w:r w:rsidR="00D843C8" w:rsidRPr="00D843C8">
        <w:rPr>
          <w:b/>
          <w:bCs/>
        </w:rPr>
        <w:t>EL REINO  DE  DIOS  ES  LA  GRAN  FRATERNIDAD  UNIVERSAL.</w:t>
      </w:r>
    </w:p>
    <w:p w:rsidR="00A72828" w:rsidRPr="003F7675" w:rsidRDefault="006B1EDB" w:rsidP="00D843C8">
      <w:pPr>
        <w:pStyle w:val="Sinespaciado"/>
        <w:numPr>
          <w:ilvl w:val="0"/>
          <w:numId w:val="12"/>
        </w:numPr>
      </w:pPr>
      <w:r w:rsidRPr="00D843C8">
        <w:rPr>
          <w:b/>
        </w:rPr>
        <w:t>«¡Felices los pobres (Lucas 6,21) y felices los que tienen el espíritu de los pobres (Mateo 5,3</w:t>
      </w:r>
      <w:r w:rsidRPr="003F7675">
        <w:t>) porque de ustedes es el Reino de Dios!».</w:t>
      </w:r>
    </w:p>
    <w:p w:rsidR="00A72828" w:rsidRPr="003F7675" w:rsidRDefault="006B1EDB" w:rsidP="00D843C8">
      <w:pPr>
        <w:pStyle w:val="Sinespaciado"/>
        <w:numPr>
          <w:ilvl w:val="0"/>
          <w:numId w:val="12"/>
        </w:numPr>
      </w:pPr>
      <w:r w:rsidRPr="003F7675">
        <w:rPr>
          <w:b/>
          <w:bCs/>
          <w:iCs/>
        </w:rPr>
        <w:t>Papa Juan 23</w:t>
      </w:r>
      <w:r w:rsidRPr="003F7675">
        <w:t xml:space="preserve"> en 1962, en vísperas del Concilio Vaticano 2°</w:t>
      </w:r>
      <w:r w:rsidRPr="003F7675">
        <w:rPr>
          <w:bCs/>
        </w:rPr>
        <w:t>: “La iglesia es y debe ser la Iglesia de los pobres”.</w:t>
      </w:r>
    </w:p>
    <w:p w:rsidR="00A72828" w:rsidRPr="003F7675" w:rsidRDefault="006B1EDB" w:rsidP="00D843C8">
      <w:pPr>
        <w:pStyle w:val="Sinespaciado"/>
        <w:numPr>
          <w:ilvl w:val="0"/>
          <w:numId w:val="12"/>
        </w:numPr>
      </w:pPr>
      <w:r w:rsidRPr="003F7675">
        <w:rPr>
          <w:b/>
          <w:bCs/>
          <w:iCs/>
        </w:rPr>
        <w:t>Papa Juan Pablo 2º</w:t>
      </w:r>
      <w:r w:rsidRPr="003F7675">
        <w:rPr>
          <w:bCs/>
        </w:rPr>
        <w:t xml:space="preserve"> </w:t>
      </w:r>
      <w:r w:rsidRPr="003F7675">
        <w:t>en 1981: “La Iglesia está vivamente comprometida en la causa de la solidaridad… para poder ser verdaderamente Iglesia de los pobres” (Carta encíclica ‘El Trabajo humano’, 8).</w:t>
      </w:r>
    </w:p>
    <w:p w:rsidR="00A72828" w:rsidRDefault="006B1EDB" w:rsidP="00D843C8">
      <w:pPr>
        <w:pStyle w:val="Sinespaciado"/>
        <w:numPr>
          <w:ilvl w:val="0"/>
          <w:numId w:val="12"/>
        </w:numPr>
      </w:pPr>
      <w:r w:rsidRPr="003F7675">
        <w:rPr>
          <w:b/>
          <w:bCs/>
          <w:iCs/>
        </w:rPr>
        <w:t>Papa Francisco</w:t>
      </w:r>
      <w:r w:rsidRPr="003F7675">
        <w:rPr>
          <w:bCs/>
        </w:rPr>
        <w:t xml:space="preserve"> </w:t>
      </w:r>
      <w:r w:rsidRPr="003F7675">
        <w:t>en 2013: “Quiero un Iglesia pobre para los pobres”.</w:t>
      </w:r>
    </w:p>
    <w:p w:rsidR="003F7675" w:rsidRPr="003F7675" w:rsidRDefault="003F7675" w:rsidP="003F7675">
      <w:pPr>
        <w:pStyle w:val="Sinespaciado"/>
        <w:ind w:left="360"/>
      </w:pPr>
    </w:p>
    <w:p w:rsidR="00D843C8" w:rsidRPr="00D843C8" w:rsidRDefault="003F7675" w:rsidP="00D843C8">
      <w:pPr>
        <w:pStyle w:val="Sinespaciado"/>
        <w:rPr>
          <w:b/>
        </w:rPr>
      </w:pPr>
      <w:r>
        <w:rPr>
          <w:b/>
          <w:bCs/>
        </w:rPr>
        <w:t xml:space="preserve">E. </w:t>
      </w:r>
      <w:r w:rsidR="00D843C8" w:rsidRPr="00D843C8">
        <w:rPr>
          <w:b/>
          <w:bCs/>
        </w:rPr>
        <w:t>¿QUÉ CLASE DE ‘POBRES’ QUISO JESÚS?</w:t>
      </w:r>
    </w:p>
    <w:p w:rsidR="00A72828" w:rsidRPr="004715B1" w:rsidRDefault="006B1EDB" w:rsidP="00D843C8">
      <w:pPr>
        <w:pStyle w:val="Sinespaciado"/>
        <w:numPr>
          <w:ilvl w:val="0"/>
          <w:numId w:val="13"/>
        </w:numPr>
      </w:pPr>
      <w:r w:rsidRPr="004715B1">
        <w:rPr>
          <w:b/>
          <w:bCs/>
          <w:iCs/>
        </w:rPr>
        <w:t>J</w:t>
      </w:r>
      <w:r w:rsidR="004715B1" w:rsidRPr="004715B1">
        <w:rPr>
          <w:b/>
          <w:bCs/>
          <w:iCs/>
        </w:rPr>
        <w:t>esús no quiso</w:t>
      </w:r>
      <w:r w:rsidR="004715B1" w:rsidRPr="004715B1">
        <w:rPr>
          <w:b/>
        </w:rPr>
        <w:t xml:space="preserve"> </w:t>
      </w:r>
      <w:r w:rsidR="004715B1" w:rsidRPr="00D843C8">
        <w:rPr>
          <w:b/>
        </w:rPr>
        <w:t>la miseria</w:t>
      </w:r>
      <w:r w:rsidRPr="00D843C8">
        <w:rPr>
          <w:b/>
        </w:rPr>
        <w:t>,</w:t>
      </w:r>
      <w:r w:rsidRPr="004715B1">
        <w:t xml:space="preserve"> por eso sus milagros, sus parábolas, su cercanía a ellos, sus apóstoles y discípulos pobres… porque Dios optó siempre para los pobres que se liberen (Éxodo, Profetas…).</w:t>
      </w:r>
    </w:p>
    <w:p w:rsidR="00A72828" w:rsidRPr="00D843C8" w:rsidRDefault="006B1EDB" w:rsidP="00D843C8">
      <w:pPr>
        <w:pStyle w:val="Sinespaciado"/>
        <w:numPr>
          <w:ilvl w:val="0"/>
          <w:numId w:val="13"/>
        </w:numPr>
        <w:rPr>
          <w:b/>
        </w:rPr>
      </w:pPr>
      <w:r w:rsidRPr="00D843C8">
        <w:rPr>
          <w:b/>
          <w:bCs/>
          <w:i/>
          <w:iCs/>
        </w:rPr>
        <w:t>L</w:t>
      </w:r>
      <w:r w:rsidR="004715B1">
        <w:rPr>
          <w:b/>
          <w:bCs/>
          <w:iCs/>
        </w:rPr>
        <w:t>os ‘pobres’ que quiso J</w:t>
      </w:r>
      <w:r w:rsidR="004715B1" w:rsidRPr="004715B1">
        <w:rPr>
          <w:b/>
          <w:bCs/>
          <w:iCs/>
        </w:rPr>
        <w:t>esús son las y los que</w:t>
      </w:r>
      <w:r w:rsidRPr="00D843C8">
        <w:rPr>
          <w:b/>
          <w:bCs/>
          <w:i/>
          <w:iCs/>
        </w:rPr>
        <w:t>:</w:t>
      </w:r>
    </w:p>
    <w:p w:rsidR="00D843C8" w:rsidRPr="004715B1" w:rsidRDefault="00D843C8" w:rsidP="004715B1">
      <w:pPr>
        <w:pStyle w:val="Sinespaciado"/>
        <w:numPr>
          <w:ilvl w:val="0"/>
          <w:numId w:val="17"/>
        </w:numPr>
      </w:pPr>
      <w:r w:rsidRPr="004715B1">
        <w:t>Se unen para salir de la pobreza,</w:t>
      </w:r>
    </w:p>
    <w:p w:rsidR="00D843C8" w:rsidRPr="004715B1" w:rsidRDefault="00D843C8" w:rsidP="004715B1">
      <w:pPr>
        <w:pStyle w:val="Sinespaciado"/>
        <w:numPr>
          <w:ilvl w:val="0"/>
          <w:numId w:val="17"/>
        </w:numPr>
      </w:pPr>
      <w:r w:rsidRPr="004715B1">
        <w:t>Comparten lo que son y tienen,</w:t>
      </w:r>
    </w:p>
    <w:p w:rsidR="00D843C8" w:rsidRPr="004715B1" w:rsidRDefault="00D843C8" w:rsidP="004715B1">
      <w:pPr>
        <w:pStyle w:val="Sinespaciado"/>
        <w:numPr>
          <w:ilvl w:val="0"/>
          <w:numId w:val="17"/>
        </w:numPr>
      </w:pPr>
      <w:r w:rsidRPr="004715B1">
        <w:t>No explotan a nadie,</w:t>
      </w:r>
    </w:p>
    <w:p w:rsidR="00D843C8" w:rsidRPr="004715B1" w:rsidRDefault="00D843C8" w:rsidP="004715B1">
      <w:pPr>
        <w:pStyle w:val="Sinespaciado"/>
        <w:numPr>
          <w:ilvl w:val="0"/>
          <w:numId w:val="17"/>
        </w:numPr>
      </w:pPr>
      <w:r w:rsidRPr="004715B1">
        <w:t>Confían que Dios está con ellos para construir su Reino.</w:t>
      </w:r>
    </w:p>
    <w:p w:rsidR="004A2824" w:rsidRDefault="004A2824" w:rsidP="000015E5">
      <w:pPr>
        <w:pStyle w:val="Sinespaciado"/>
      </w:pPr>
    </w:p>
    <w:p w:rsidR="004A2824" w:rsidRDefault="00C76959" w:rsidP="000015E5">
      <w:pPr>
        <w:pStyle w:val="Sinespaciado"/>
        <w:rPr>
          <w:b/>
        </w:rPr>
      </w:pPr>
      <w:r>
        <w:rPr>
          <w:b/>
        </w:rPr>
        <w:t xml:space="preserve">CONCLUSIÓN: </w:t>
      </w:r>
      <w:r w:rsidR="004A2824">
        <w:rPr>
          <w:b/>
        </w:rPr>
        <w:t>“El anuncio del Evangelio”, papa Pablo 6°</w:t>
      </w:r>
    </w:p>
    <w:p w:rsidR="004A2824" w:rsidRDefault="004A2824" w:rsidP="004A2824">
      <w:pPr>
        <w:pStyle w:val="Sinespaciado"/>
        <w:numPr>
          <w:ilvl w:val="0"/>
          <w:numId w:val="2"/>
        </w:numPr>
        <w:rPr>
          <w:b/>
        </w:rPr>
      </w:pPr>
      <w:r>
        <w:rPr>
          <w:b/>
        </w:rPr>
        <w:t>8:</w:t>
      </w:r>
      <w:r w:rsidR="004715B1">
        <w:t xml:space="preserve"> “</w:t>
      </w:r>
      <w:r w:rsidR="004715B1" w:rsidRPr="004715B1">
        <w:t>Cristo, en cuanto evangelizador, anuncia ante todo un reino, el reino de Dios, tan importante que, en relación a él, todo se convierte en "lo demás", que es dado por añadidura</w:t>
      </w:r>
      <w:bookmarkStart w:id="1" w:name="_ftnref16"/>
      <w:r w:rsidR="004715B1" w:rsidRPr="004715B1">
        <w:fldChar w:fldCharType="begin"/>
      </w:r>
      <w:r w:rsidR="004715B1" w:rsidRPr="004715B1">
        <w:instrText xml:space="preserve"> HYPERLINK "http://w2.vatican.va/content/paul-vi/es/apost_exhortations/documents/hf_p-vi_exh_19751208_evangelii-nuntiandi.html" \l "_ftn16" \o "" </w:instrText>
      </w:r>
      <w:r w:rsidR="004715B1" w:rsidRPr="004715B1">
        <w:fldChar w:fldCharType="separate"/>
      </w:r>
      <w:r w:rsidR="004715B1" w:rsidRPr="004715B1">
        <w:rPr>
          <w:rStyle w:val="Hipervnculo"/>
        </w:rPr>
        <w:t>[16]</w:t>
      </w:r>
      <w:r w:rsidR="004715B1" w:rsidRPr="004715B1">
        <w:fldChar w:fldCharType="end"/>
      </w:r>
      <w:bookmarkEnd w:id="1"/>
      <w:r w:rsidR="004715B1" w:rsidRPr="004715B1">
        <w:t xml:space="preserve">. Solamente el reino es pues </w:t>
      </w:r>
      <w:r w:rsidR="004715B1" w:rsidRPr="004715B1">
        <w:lastRenderedPageBreak/>
        <w:t>absoluto y todo el resto es relativo. El Señor se complacerá en describir de muy diversas maneras la dicha de pertenecer a ese reino</w:t>
      </w:r>
      <w:r w:rsidR="004715B1">
        <w:t>”.</w:t>
      </w:r>
    </w:p>
    <w:p w:rsidR="004A2824" w:rsidRDefault="004A2824" w:rsidP="004A2824">
      <w:pPr>
        <w:pStyle w:val="Sinespaciado"/>
        <w:numPr>
          <w:ilvl w:val="0"/>
          <w:numId w:val="2"/>
        </w:numPr>
        <w:rPr>
          <w:b/>
        </w:rPr>
      </w:pPr>
      <w:r>
        <w:rPr>
          <w:b/>
        </w:rPr>
        <w:t>30:</w:t>
      </w:r>
      <w:r w:rsidR="004715B1">
        <w:t xml:space="preserve"> “</w:t>
      </w:r>
      <w:r w:rsidR="004715B1" w:rsidRPr="004715B1">
        <w:t>L</w:t>
      </w:r>
      <w:r w:rsidR="00C76959">
        <w:t xml:space="preserve">a Iglesia </w:t>
      </w:r>
      <w:r w:rsidR="004715B1" w:rsidRPr="004715B1">
        <w:t>tiene el deber de anunciar la liberación de millones de seres humanos, entre los cuales hay muchos hijos suyos; el deber de ayudar a que nazca esta liberación, de dar testimonio de la misma, de hacer que sea total. Todo esto no es extraño a la evangelización.</w:t>
      </w:r>
    </w:p>
    <w:p w:rsidR="004A2824" w:rsidRDefault="004A2824" w:rsidP="000015E5">
      <w:pPr>
        <w:pStyle w:val="Sinespaciado"/>
      </w:pPr>
    </w:p>
    <w:p w:rsidR="004A2824" w:rsidRDefault="004A2824" w:rsidP="000015E5">
      <w:pPr>
        <w:pStyle w:val="Sinespaciado"/>
        <w:rPr>
          <w:b/>
        </w:rPr>
      </w:pPr>
    </w:p>
    <w:p w:rsidR="004A2824" w:rsidRDefault="00D843C8" w:rsidP="00D843C8">
      <w:pPr>
        <w:pStyle w:val="Sinespaciado"/>
        <w:jc w:val="center"/>
        <w:rPr>
          <w:b/>
        </w:rPr>
      </w:pPr>
      <w:r>
        <w:rPr>
          <w:noProof/>
          <w:lang w:eastAsia="es-EC"/>
        </w:rPr>
        <w:drawing>
          <wp:inline distT="0" distB="0" distL="0" distR="0" wp14:anchorId="41337ABB" wp14:editId="6EF82BA0">
            <wp:extent cx="2737914" cy="2642775"/>
            <wp:effectExtent l="0" t="0" r="5715" b="5715"/>
            <wp:docPr id="9" name="8 Marcador de contenido" descr="https://3.bp.blogspot.com/-IM2aNzw8CBw/WJf0_ZtKbyI/AAAAAAAAA5c/-NrFYvNq6hQyf9y_Ikbhth6a29-Zvx05gCLcB/s400/semilla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Marcador de contenido" descr="https://3.bp.blogspot.com/-IM2aNzw8CBw/WJf0_ZtKbyI/AAAAAAAAA5c/-NrFYvNq6hQyf9y_Ikbhth6a29-Zvx05gCLcB/s400/semilla.jpg">
                      <a:hlinkClick r:id="rId12" tgtFrame="&quot;_blank&quot;"/>
                    </pic:cNvPr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8" cy="26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9" w:rsidRDefault="00C76959" w:rsidP="00C76959">
      <w:pPr>
        <w:pStyle w:val="Sinespaciado"/>
        <w:rPr>
          <w:b/>
        </w:rPr>
      </w:pPr>
    </w:p>
    <w:p w:rsidR="00C76959" w:rsidRDefault="00C76959" w:rsidP="00C76959">
      <w:pPr>
        <w:pStyle w:val="Sinespaciado"/>
        <w:jc w:val="center"/>
        <w:rPr>
          <w:b/>
        </w:rPr>
      </w:pPr>
      <w:r w:rsidRPr="00D843C8">
        <w:rPr>
          <w:b/>
        </w:rPr>
        <w:t>“Otro mundo posible</w:t>
      </w:r>
      <w:r>
        <w:rPr>
          <w:b/>
        </w:rPr>
        <w:t>, necesario y urgente</w:t>
      </w:r>
      <w:r w:rsidRPr="00D843C8">
        <w:rPr>
          <w:b/>
        </w:rPr>
        <w:t>”</w:t>
      </w:r>
      <w:r w:rsidRPr="00D843C8">
        <w:t xml:space="preserve">, Pedro </w:t>
      </w:r>
      <w:proofErr w:type="spellStart"/>
      <w:r w:rsidRPr="00D843C8">
        <w:t>Casaldáliga</w:t>
      </w:r>
      <w:proofErr w:type="spellEnd"/>
      <w:r w:rsidRPr="00D843C8">
        <w:t>.</w:t>
      </w:r>
    </w:p>
    <w:p w:rsidR="00D843C8" w:rsidRDefault="00D843C8" w:rsidP="000015E5">
      <w:pPr>
        <w:pStyle w:val="Sinespaciado"/>
        <w:rPr>
          <w:b/>
        </w:rPr>
      </w:pPr>
    </w:p>
    <w:p w:rsidR="004D6C22" w:rsidRDefault="004D6C22" w:rsidP="000015E5">
      <w:pPr>
        <w:pStyle w:val="Sinespaciado"/>
        <w:rPr>
          <w:b/>
        </w:rPr>
      </w:pPr>
    </w:p>
    <w:p w:rsidR="004D6C22" w:rsidRPr="004A2824" w:rsidRDefault="004D6C22" w:rsidP="000015E5">
      <w:pPr>
        <w:pStyle w:val="Sinespaciado"/>
        <w:rPr>
          <w:b/>
        </w:rPr>
      </w:pPr>
    </w:p>
    <w:sectPr w:rsidR="004D6C22" w:rsidRPr="004A2824" w:rsidSect="00830987">
      <w:footerReference w:type="default" r:id="rId14"/>
      <w:pgSz w:w="11906" w:h="16838"/>
      <w:pgMar w:top="737" w:right="720" w:bottom="72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843" w:rsidRDefault="00BB5843" w:rsidP="00F43C43">
      <w:pPr>
        <w:spacing w:after="0" w:line="240" w:lineRule="auto"/>
      </w:pPr>
      <w:r>
        <w:separator/>
      </w:r>
    </w:p>
  </w:endnote>
  <w:endnote w:type="continuationSeparator" w:id="0">
    <w:p w:rsidR="00BB5843" w:rsidRDefault="00BB5843" w:rsidP="00F4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141969280"/>
      <w:docPartObj>
        <w:docPartGallery w:val="Page Numbers (Bottom of Page)"/>
        <w:docPartUnique/>
      </w:docPartObj>
    </w:sdtPr>
    <w:sdtEndPr/>
    <w:sdtContent>
      <w:p w:rsidR="00F43C43" w:rsidRPr="00F43C43" w:rsidRDefault="00F43C43">
        <w:pPr>
          <w:pStyle w:val="Piedepgina"/>
          <w:jc w:val="center"/>
          <w:rPr>
            <w:sz w:val="16"/>
            <w:szCs w:val="16"/>
          </w:rPr>
        </w:pPr>
        <w:r w:rsidRPr="00F43C43">
          <w:rPr>
            <w:sz w:val="16"/>
            <w:szCs w:val="16"/>
          </w:rPr>
          <w:fldChar w:fldCharType="begin"/>
        </w:r>
        <w:r w:rsidRPr="00F43C43">
          <w:rPr>
            <w:sz w:val="16"/>
            <w:szCs w:val="16"/>
          </w:rPr>
          <w:instrText>PAGE   \* MERGEFORMAT</w:instrText>
        </w:r>
        <w:r w:rsidRPr="00F43C43">
          <w:rPr>
            <w:sz w:val="16"/>
            <w:szCs w:val="16"/>
          </w:rPr>
          <w:fldChar w:fldCharType="separate"/>
        </w:r>
        <w:r w:rsidR="001F6174" w:rsidRPr="001F6174">
          <w:rPr>
            <w:noProof/>
            <w:sz w:val="16"/>
            <w:szCs w:val="16"/>
            <w:lang w:val="es-ES"/>
          </w:rPr>
          <w:t>6</w:t>
        </w:r>
        <w:r w:rsidRPr="00F43C4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843" w:rsidRDefault="00BB5843" w:rsidP="00F43C43">
      <w:pPr>
        <w:spacing w:after="0" w:line="240" w:lineRule="auto"/>
      </w:pPr>
      <w:r>
        <w:separator/>
      </w:r>
    </w:p>
  </w:footnote>
  <w:footnote w:type="continuationSeparator" w:id="0">
    <w:p w:rsidR="00BB5843" w:rsidRDefault="00BB5843" w:rsidP="00F43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398C"/>
    <w:multiLevelType w:val="hybridMultilevel"/>
    <w:tmpl w:val="9BD6CD9C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5316C5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6A053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3BA95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CA18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16C7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3A4E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94BC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0C2D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3A1025"/>
    <w:multiLevelType w:val="hybridMultilevel"/>
    <w:tmpl w:val="3BA22118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30DCA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347E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50A9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84AD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D6E2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2089F2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86609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5A57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06521AA"/>
    <w:multiLevelType w:val="hybridMultilevel"/>
    <w:tmpl w:val="9F8C37CC"/>
    <w:lvl w:ilvl="0" w:tplc="615471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06588"/>
    <w:multiLevelType w:val="hybridMultilevel"/>
    <w:tmpl w:val="C172B61A"/>
    <w:lvl w:ilvl="0" w:tplc="6BDC4B0A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27B09"/>
    <w:multiLevelType w:val="hybridMultilevel"/>
    <w:tmpl w:val="6832CB4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92625"/>
    <w:multiLevelType w:val="hybridMultilevel"/>
    <w:tmpl w:val="FFB2D3A0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DEBA4A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1429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CD8CE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2465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D0F5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92BE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4694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2A65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6110D4D"/>
    <w:multiLevelType w:val="hybridMultilevel"/>
    <w:tmpl w:val="203E3EE8"/>
    <w:lvl w:ilvl="0" w:tplc="BC70A7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21128"/>
    <w:multiLevelType w:val="hybridMultilevel"/>
    <w:tmpl w:val="98848F08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C323E"/>
    <w:multiLevelType w:val="hybridMultilevel"/>
    <w:tmpl w:val="609A6348"/>
    <w:lvl w:ilvl="0" w:tplc="3F1A49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CA5B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34F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84A9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DE7F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86D1E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D212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AEBF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A4A8E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52E691E"/>
    <w:multiLevelType w:val="hybridMultilevel"/>
    <w:tmpl w:val="8FB83010"/>
    <w:lvl w:ilvl="0" w:tplc="5B5A1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</w:rPr>
    </w:lvl>
    <w:lvl w:ilvl="1" w:tplc="A57AB416">
      <w:start w:val="1882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B6C3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6EE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DA30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8431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D02E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8EE2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FE45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E27116B"/>
    <w:multiLevelType w:val="hybridMultilevel"/>
    <w:tmpl w:val="83222560"/>
    <w:lvl w:ilvl="0" w:tplc="8D047C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721B1"/>
    <w:multiLevelType w:val="hybridMultilevel"/>
    <w:tmpl w:val="24F417B6"/>
    <w:lvl w:ilvl="0" w:tplc="B9B013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06B11"/>
    <w:multiLevelType w:val="hybridMultilevel"/>
    <w:tmpl w:val="D7C2E43A"/>
    <w:lvl w:ilvl="0" w:tplc="1F9C1D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97D10"/>
    <w:multiLevelType w:val="hybridMultilevel"/>
    <w:tmpl w:val="07CA17F8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E728A61A">
      <w:start w:val="1957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52061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E5875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F6A9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34F02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2288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EEA3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8E0E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3552BE8"/>
    <w:multiLevelType w:val="hybridMultilevel"/>
    <w:tmpl w:val="968C0E74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CE2E3BF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EE61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485F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DC62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3EBB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5EED5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34FE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86B6D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BFF7DBF"/>
    <w:multiLevelType w:val="hybridMultilevel"/>
    <w:tmpl w:val="185C035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76E79"/>
    <w:multiLevelType w:val="hybridMultilevel"/>
    <w:tmpl w:val="42A2BCBC"/>
    <w:lvl w:ilvl="0" w:tplc="6BDC4B0A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5C60FC6"/>
    <w:multiLevelType w:val="hybridMultilevel"/>
    <w:tmpl w:val="CE0EAA7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07245"/>
    <w:multiLevelType w:val="hybridMultilevel"/>
    <w:tmpl w:val="0706C2E0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47CCDE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B604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1C17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322A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F28D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E894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B858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3AE71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7C870F92"/>
    <w:multiLevelType w:val="hybridMultilevel"/>
    <w:tmpl w:val="4264805C"/>
    <w:lvl w:ilvl="0" w:tplc="AB545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</w:rPr>
    </w:lvl>
    <w:lvl w:ilvl="1" w:tplc="B72220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6C81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D0D3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A5024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0EB1A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8641C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AAEF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2CAA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7EDC1FA3"/>
    <w:multiLevelType w:val="hybridMultilevel"/>
    <w:tmpl w:val="B8B6BCD2"/>
    <w:lvl w:ilvl="0" w:tplc="49220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</w:rPr>
    </w:lvl>
    <w:lvl w:ilvl="1" w:tplc="7B1690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AA7A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4C7E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1889D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ACC6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88A3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0458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0230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8"/>
  </w:num>
  <w:num w:numId="5">
    <w:abstractNumId w:val="9"/>
  </w:num>
  <w:num w:numId="6">
    <w:abstractNumId w:val="20"/>
  </w:num>
  <w:num w:numId="7">
    <w:abstractNumId w:val="19"/>
  </w:num>
  <w:num w:numId="8">
    <w:abstractNumId w:val="0"/>
  </w:num>
  <w:num w:numId="9">
    <w:abstractNumId w:val="18"/>
  </w:num>
  <w:num w:numId="10">
    <w:abstractNumId w:val="1"/>
  </w:num>
  <w:num w:numId="11">
    <w:abstractNumId w:val="13"/>
  </w:num>
  <w:num w:numId="12">
    <w:abstractNumId w:val="5"/>
  </w:num>
  <w:num w:numId="13">
    <w:abstractNumId w:val="14"/>
  </w:num>
  <w:num w:numId="14">
    <w:abstractNumId w:val="16"/>
  </w:num>
  <w:num w:numId="15">
    <w:abstractNumId w:val="17"/>
  </w:num>
  <w:num w:numId="16">
    <w:abstractNumId w:val="10"/>
  </w:num>
  <w:num w:numId="17">
    <w:abstractNumId w:val="3"/>
  </w:num>
  <w:num w:numId="18">
    <w:abstractNumId w:val="7"/>
  </w:num>
  <w:num w:numId="19">
    <w:abstractNumId w:val="2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5E5"/>
    <w:rsid w:val="000015E5"/>
    <w:rsid w:val="00085265"/>
    <w:rsid w:val="001F6174"/>
    <w:rsid w:val="002D55D9"/>
    <w:rsid w:val="00367EF9"/>
    <w:rsid w:val="003F7675"/>
    <w:rsid w:val="004715B1"/>
    <w:rsid w:val="004A2824"/>
    <w:rsid w:val="004D6C22"/>
    <w:rsid w:val="006B1EDB"/>
    <w:rsid w:val="00706351"/>
    <w:rsid w:val="007A0A2F"/>
    <w:rsid w:val="007E641B"/>
    <w:rsid w:val="00830987"/>
    <w:rsid w:val="00842D68"/>
    <w:rsid w:val="00854785"/>
    <w:rsid w:val="008F48DE"/>
    <w:rsid w:val="00A72828"/>
    <w:rsid w:val="00A77FAC"/>
    <w:rsid w:val="00BB5843"/>
    <w:rsid w:val="00BF149B"/>
    <w:rsid w:val="00C0246B"/>
    <w:rsid w:val="00C76959"/>
    <w:rsid w:val="00D33011"/>
    <w:rsid w:val="00D7651F"/>
    <w:rsid w:val="00D843C8"/>
    <w:rsid w:val="00E36F5A"/>
    <w:rsid w:val="00F43C43"/>
    <w:rsid w:val="00F7769E"/>
    <w:rsid w:val="00F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E6BD9-C3B4-48BE-84E6-0C099AC0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015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E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7E64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43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15B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43C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C43"/>
  </w:style>
  <w:style w:type="paragraph" w:styleId="Piedepgina">
    <w:name w:val="footer"/>
    <w:basedOn w:val="Normal"/>
    <w:link w:val="PiedepginaCar"/>
    <w:uiPriority w:val="99"/>
    <w:unhideWhenUsed/>
    <w:rsid w:val="00F43C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91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0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60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1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4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4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1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1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8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6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97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0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41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5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6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4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8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20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8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02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5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27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6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9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1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3.bp.blogspot.com/-IM2aNzw8CBw/WJf0_ZtKbyI/AAAAAAAAA5c/-NrFYvNq6hQyf9y_Ikbhth6a29-Zvx05gCLcB/s1600/semilla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1884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Rosario Hermano</cp:lastModifiedBy>
  <cp:revision>2</cp:revision>
  <dcterms:created xsi:type="dcterms:W3CDTF">2019-07-26T12:47:00Z</dcterms:created>
  <dcterms:modified xsi:type="dcterms:W3CDTF">2019-07-26T12:47:00Z</dcterms:modified>
</cp:coreProperties>
</file>