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730" w:rsidRPr="00094730" w:rsidRDefault="00094730" w:rsidP="0009473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D2D2D"/>
          <w:sz w:val="39"/>
          <w:szCs w:val="39"/>
          <w:lang w:val="es-UY" w:eastAsia="es-UY"/>
        </w:rPr>
      </w:pPr>
      <w:r w:rsidRPr="00094730">
        <w:rPr>
          <w:rFonts w:ascii="Arial" w:eastAsia="Times New Roman" w:hAnsi="Arial" w:cs="Arial"/>
          <w:b/>
          <w:bCs/>
          <w:color w:val="2D2D2D"/>
          <w:sz w:val="39"/>
          <w:szCs w:val="39"/>
          <w:lang w:val="es-UY" w:eastAsia="es-UY"/>
        </w:rPr>
        <w:t>Venezuela. P. Sosa: “el país necesita urgentemente un Gobierno de unidad nacional”</w:t>
      </w:r>
    </w:p>
    <w:p w:rsidR="00094730" w:rsidRPr="00094730" w:rsidRDefault="00094730" w:rsidP="000947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094730">
        <w:rPr>
          <w:rFonts w:ascii="inherit" w:eastAsia="Times New Roman" w:hAnsi="inherit" w:cs="Arial"/>
          <w:b/>
          <w:bCs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  <w:t xml:space="preserve">Por Mireia Bonilla | </w:t>
      </w:r>
      <w:proofErr w:type="spellStart"/>
      <w:r w:rsidRPr="00094730">
        <w:rPr>
          <w:rFonts w:ascii="inherit" w:eastAsia="Times New Roman" w:hAnsi="inherit" w:cs="Arial"/>
          <w:b/>
          <w:bCs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  <w:t>Vatican</w:t>
      </w:r>
      <w:proofErr w:type="spellEnd"/>
      <w:r w:rsidRPr="00094730">
        <w:rPr>
          <w:rFonts w:ascii="inherit" w:eastAsia="Times New Roman" w:hAnsi="inherit" w:cs="Arial"/>
          <w:b/>
          <w:bCs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  <w:t xml:space="preserve"> News.</w:t>
      </w:r>
    </w:p>
    <w:p w:rsidR="00094730" w:rsidRPr="00094730" w:rsidRDefault="00094730" w:rsidP="0009473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D2D2D"/>
          <w:sz w:val="24"/>
          <w:szCs w:val="24"/>
          <w:lang w:val="es-UY" w:eastAsia="es-UY"/>
        </w:rPr>
      </w:pPr>
      <w:r w:rsidRPr="00094730">
        <w:rPr>
          <w:rFonts w:ascii="inherit" w:eastAsia="Times New Roman" w:hAnsi="inherit" w:cs="Arial"/>
          <w:noProof/>
          <w:color w:val="2D2D2D"/>
          <w:sz w:val="24"/>
          <w:szCs w:val="24"/>
          <w:lang w:val="es-UY" w:eastAsia="es-UY"/>
        </w:rPr>
        <w:drawing>
          <wp:inline distT="0" distB="0" distL="0" distR="0" wp14:anchorId="414F3F90" wp14:editId="6B8CBC7E">
            <wp:extent cx="4794250" cy="2663472"/>
            <wp:effectExtent l="0" t="0" r="6350" b="3810"/>
            <wp:docPr id="1" name="Imagen 1" descr="http://revistasic.gumilla.org/wp-content/uploads/2019/06/ArturoSosa-DanielIbanez-ACIPrensa-15102018-63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vistasic.gumilla.org/wp-content/uploads/2019/06/ArturoSosa-DanielIbanez-ACIPrensa-15102018-630x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608" cy="266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730" w:rsidRPr="00094730" w:rsidRDefault="00094730" w:rsidP="00094730">
      <w:pPr>
        <w:shd w:val="clear" w:color="auto" w:fill="FFFFFF"/>
        <w:spacing w:line="240" w:lineRule="auto"/>
        <w:jc w:val="center"/>
        <w:textAlignment w:val="baseline"/>
        <w:rPr>
          <w:rFonts w:ascii="Georgia" w:eastAsia="Times New Roman" w:hAnsi="Georgia" w:cs="Arial"/>
          <w:color w:val="666666"/>
          <w:sz w:val="18"/>
          <w:szCs w:val="18"/>
          <w:lang w:val="es-UY" w:eastAsia="es-UY"/>
        </w:rPr>
      </w:pPr>
      <w:r w:rsidRPr="00094730">
        <w:rPr>
          <w:rFonts w:ascii="Georgia" w:eastAsia="Times New Roman" w:hAnsi="Georgia" w:cs="Arial"/>
          <w:color w:val="666666"/>
          <w:sz w:val="18"/>
          <w:szCs w:val="18"/>
          <w:lang w:val="es-UY" w:eastAsia="es-UY"/>
        </w:rPr>
        <w:t>Foto ACI Prensa</w:t>
      </w:r>
    </w:p>
    <w:p w:rsidR="00094730" w:rsidRDefault="00094730" w:rsidP="000947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La Compañía de Jesús en Venezuela está muy comprometida en el proceso de restaurar</w:t>
      </w:r>
      <w:r w:rsidRPr="00094730">
        <w:rPr>
          <w:rFonts w:ascii="inherit" w:eastAsia="Times New Roman" w:hAnsi="inherit" w:cs="Arial"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  <w:t> “un ambiente socialmente justo y democrático”; </w:t>
      </w:r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un compromiso que no es sólo de los jesuitas, también lo es de la vida religiosa, la Iglesia en su conjunto y la Conferencia Episcopal Venezolana. </w:t>
      </w:r>
      <w:r w:rsidRPr="00094730">
        <w:rPr>
          <w:rFonts w:ascii="inherit" w:eastAsia="Times New Roman" w:hAnsi="inherit" w:cs="Arial"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  <w:t>“Venezuela necesita urgentemente un ‘Gobierno de unidad nacional’ para superar la actual crisis humanitaria, económica y política”.</w:t>
      </w:r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 Así lo advirtió el Superior General de la Compañía de Jesús, Arturo Marcelino Sosa Abascal, en una conferencia de prensa en Viena durante su visita a Austria el pasado fin de semana.</w:t>
      </w:r>
    </w:p>
    <w:p w:rsidR="00094730" w:rsidRPr="00094730" w:rsidRDefault="00094730" w:rsidP="000947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</w:p>
    <w:p w:rsidR="00094730" w:rsidRDefault="00094730" w:rsidP="0009473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2D2D2D"/>
          <w:sz w:val="24"/>
          <w:szCs w:val="24"/>
          <w:bdr w:val="none" w:sz="0" w:space="0" w:color="auto" w:frame="1"/>
          <w:lang w:val="es-UY" w:eastAsia="es-UY"/>
        </w:rPr>
      </w:pPr>
      <w:r w:rsidRPr="00094730">
        <w:rPr>
          <w:rFonts w:ascii="inherit" w:eastAsia="Times New Roman" w:hAnsi="inherit" w:cs="Arial"/>
          <w:b/>
          <w:bCs/>
          <w:color w:val="2D2D2D"/>
          <w:sz w:val="24"/>
          <w:szCs w:val="24"/>
          <w:bdr w:val="none" w:sz="0" w:space="0" w:color="auto" w:frame="1"/>
          <w:lang w:val="es-UY" w:eastAsia="es-UY"/>
        </w:rPr>
        <w:t>Toda la Iglesia unida en la denuncia del drama humano venezolano</w:t>
      </w:r>
    </w:p>
    <w:p w:rsidR="00094730" w:rsidRPr="00094730" w:rsidRDefault="00094730" w:rsidP="000947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</w:p>
    <w:p w:rsidR="00094730" w:rsidRDefault="00094730" w:rsidP="000947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 xml:space="preserve">Sosa, también aseguró </w:t>
      </w:r>
      <w:proofErr w:type="gramStart"/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que</w:t>
      </w:r>
      <w:proofErr w:type="gramEnd"/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 xml:space="preserve"> junto con la Iglesia, la compañía ha estado denunciando el drama humano que se vive en su país natal y la ausencia de las condiciones básicas para la salud, la alimentación, la educación y el trabajo: </w:t>
      </w:r>
      <w:r w:rsidRPr="00094730">
        <w:rPr>
          <w:rFonts w:ascii="inherit" w:eastAsia="Times New Roman" w:hAnsi="inherit" w:cs="Arial"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  <w:t>“La Iglesia y la compañía han insistido que no habrá ninguna solución política-económica si no se pone como prioridad la restitución de las condiciones básicas de vida humana para las personas. Se habla ya de más de 4 millones de venezolanos de una población de 30 que han salido del país en los últimos cinco años</w:t>
      </w:r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” dijo Sosa.</w:t>
      </w:r>
    </w:p>
    <w:p w:rsidR="00094730" w:rsidRPr="00094730" w:rsidRDefault="00094730" w:rsidP="000947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</w:p>
    <w:p w:rsidR="00094730" w:rsidRDefault="00094730" w:rsidP="0009473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2D2D2D"/>
          <w:sz w:val="24"/>
          <w:szCs w:val="24"/>
          <w:bdr w:val="none" w:sz="0" w:space="0" w:color="auto" w:frame="1"/>
          <w:lang w:val="es-UY" w:eastAsia="es-UY"/>
        </w:rPr>
      </w:pPr>
      <w:r w:rsidRPr="00094730">
        <w:rPr>
          <w:rFonts w:ascii="inherit" w:eastAsia="Times New Roman" w:hAnsi="inherit" w:cs="Arial"/>
          <w:b/>
          <w:bCs/>
          <w:color w:val="2D2D2D"/>
          <w:sz w:val="24"/>
          <w:szCs w:val="24"/>
          <w:bdr w:val="none" w:sz="0" w:space="0" w:color="auto" w:frame="1"/>
          <w:lang w:val="es-UY" w:eastAsia="es-UY"/>
        </w:rPr>
        <w:t>Compromiso por una sociedad más justa y democrática</w:t>
      </w:r>
    </w:p>
    <w:p w:rsidR="00094730" w:rsidRPr="00094730" w:rsidRDefault="00094730" w:rsidP="000947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</w:p>
    <w:p w:rsidR="00094730" w:rsidRPr="00094730" w:rsidRDefault="00094730" w:rsidP="000947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094730">
        <w:rPr>
          <w:rFonts w:ascii="inherit" w:eastAsia="Times New Roman" w:hAnsi="inherit" w:cs="Arial"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  <w:t>“La Orden Jesuita y la Conferencia Episcopal Venezolana representarían una línea común en el compromiso por una sociedad más justa y democrática</w:t>
      </w:r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” continuó P. Sosa, por tanto, los jesuitas y la Iglesia están tratando de aliviar, en la medida de lo posible, la emergencia humana. Por su parte, los jesuitas, intentan llevar a cabo procesos de solidaridad humana a través de su red de escuelas de Fe y Alegría, que son más de 200 centros en el país y en el que los niños “pueden comer, por lo menos, una vez al día un plato caliente”, dijo Sosa.</w:t>
      </w:r>
    </w:p>
    <w:p w:rsidR="00094730" w:rsidRDefault="00094730" w:rsidP="0009473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2D2D2D"/>
          <w:sz w:val="24"/>
          <w:szCs w:val="24"/>
          <w:bdr w:val="none" w:sz="0" w:space="0" w:color="auto" w:frame="1"/>
          <w:lang w:val="es-UY" w:eastAsia="es-UY"/>
        </w:rPr>
      </w:pPr>
      <w:r w:rsidRPr="00094730">
        <w:rPr>
          <w:rFonts w:ascii="inherit" w:eastAsia="Times New Roman" w:hAnsi="inherit" w:cs="Arial"/>
          <w:b/>
          <w:bCs/>
          <w:color w:val="2D2D2D"/>
          <w:sz w:val="24"/>
          <w:szCs w:val="24"/>
          <w:bdr w:val="none" w:sz="0" w:space="0" w:color="auto" w:frame="1"/>
          <w:lang w:val="es-UY" w:eastAsia="es-UY"/>
        </w:rPr>
        <w:lastRenderedPageBreak/>
        <w:t>Necesario cambio de Gobierno</w:t>
      </w:r>
    </w:p>
    <w:p w:rsidR="00094730" w:rsidRPr="00094730" w:rsidRDefault="00094730" w:rsidP="000947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</w:p>
    <w:p w:rsidR="00094730" w:rsidRDefault="00094730" w:rsidP="000947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Aunque para Sosa, la herida o el deterioro social es tan profundo en </w:t>
      </w:r>
      <w:r w:rsidRPr="00094730">
        <w:rPr>
          <w:rFonts w:ascii="inherit" w:eastAsia="Times New Roman" w:hAnsi="inherit" w:cs="Arial"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  <w:t>Venezuela “que tomará mucho tiempo poder reconstruirlo”</w:t>
      </w:r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 y ciertamente </w:t>
      </w:r>
      <w:r w:rsidRPr="00094730">
        <w:rPr>
          <w:rFonts w:ascii="inherit" w:eastAsia="Times New Roman" w:hAnsi="inherit" w:cs="Arial"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  <w:t>“supone un cambio muy grande de la política-económica”,</w:t>
      </w:r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 algo – prosigue – </w:t>
      </w:r>
      <w:r w:rsidRPr="00094730">
        <w:rPr>
          <w:rFonts w:ascii="inherit" w:eastAsia="Times New Roman" w:hAnsi="inherit" w:cs="Arial"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  <w:t>“que no es posible sin un cambio de Gobierno”.</w:t>
      </w:r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 Por último, afirma que la Compañía de Jesús en Venezuela junto con la Iglesia </w:t>
      </w:r>
      <w:r w:rsidRPr="00094730">
        <w:rPr>
          <w:rFonts w:ascii="inherit" w:eastAsia="Times New Roman" w:hAnsi="inherit" w:cs="Arial"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  <w:t>“ha sido una de las voces que viene insistiendo desde hace varios años en la necesidad de un Gobierno de unidad nacional”,</w:t>
      </w:r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 un Gobierno – especifica </w:t>
      </w:r>
      <w:r w:rsidRPr="00094730">
        <w:rPr>
          <w:rFonts w:ascii="inherit" w:eastAsia="Times New Roman" w:hAnsi="inherit" w:cs="Arial"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  <w:t>– “que tenga como objetivo principal restaurar las condiciones de vida de la población con políticas económicas consistentes e incluyentes”</w:t>
      </w:r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.</w:t>
      </w:r>
    </w:p>
    <w:p w:rsidR="00094730" w:rsidRPr="00094730" w:rsidRDefault="00094730" w:rsidP="000947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</w:p>
    <w:p w:rsidR="00094730" w:rsidRDefault="00094730" w:rsidP="0009473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2D2D2D"/>
          <w:sz w:val="24"/>
          <w:szCs w:val="24"/>
          <w:bdr w:val="none" w:sz="0" w:space="0" w:color="auto" w:frame="1"/>
          <w:lang w:val="es-UY" w:eastAsia="es-UY"/>
        </w:rPr>
      </w:pPr>
      <w:r w:rsidRPr="00094730">
        <w:rPr>
          <w:rFonts w:ascii="inherit" w:eastAsia="Times New Roman" w:hAnsi="inherit" w:cs="Arial"/>
          <w:b/>
          <w:bCs/>
          <w:color w:val="2D2D2D"/>
          <w:sz w:val="24"/>
          <w:szCs w:val="24"/>
          <w:bdr w:val="none" w:sz="0" w:space="0" w:color="auto" w:frame="1"/>
          <w:lang w:val="es-UY" w:eastAsia="es-UY"/>
        </w:rPr>
        <w:t>La Conferencia Episcopal Venezolana se encuentra con la Alta Comisionada de las Naciones Unidas</w:t>
      </w:r>
    </w:p>
    <w:p w:rsidR="00094730" w:rsidRPr="00094730" w:rsidRDefault="00094730" w:rsidP="000947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</w:p>
    <w:p w:rsidR="00094730" w:rsidRDefault="00094730" w:rsidP="0009473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</w:pPr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 xml:space="preserve">Además, también este fin de semana, una delegación de la Conferencia Episcopal Venezolana entregó una carta a la Alta Comisionada de las Naciones Unidas para los Derechos Humanos, Michelle Bachelet, en la que reiteran su denuncia y su posición con respecto a la grave crisis humanitaria, económica, política y social en que se encuentra el país. En </w:t>
      </w:r>
      <w:proofErr w:type="gramStart"/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ella</w:t>
      </w:r>
      <w:proofErr w:type="gramEnd"/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 xml:space="preserve"> además, los obispos dicen que son </w:t>
      </w:r>
      <w:r w:rsidRPr="00094730">
        <w:rPr>
          <w:rFonts w:ascii="inherit" w:eastAsia="Times New Roman" w:hAnsi="inherit" w:cs="Arial"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  <w:t>«defensores de la vida en todos sus aspectos», </w:t>
      </w:r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y </w:t>
      </w:r>
      <w:r w:rsidRPr="00094730">
        <w:rPr>
          <w:rFonts w:ascii="inherit" w:eastAsia="Times New Roman" w:hAnsi="inherit" w:cs="Arial"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  <w:t>«escuchan el clamor de su pueblo».</w:t>
      </w:r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 Los obispos también mencionan </w:t>
      </w:r>
      <w:r w:rsidRPr="00094730">
        <w:rPr>
          <w:rFonts w:ascii="inherit" w:eastAsia="Times New Roman" w:hAnsi="inherit" w:cs="Arial"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  <w:t>«la diáspora masiva y las nuevas formas de esclavitud, incluida la trata de personas, la prostitución y la situación en la frontera».</w:t>
      </w:r>
    </w:p>
    <w:p w:rsidR="00094730" w:rsidRPr="00094730" w:rsidRDefault="00094730" w:rsidP="000947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</w:p>
    <w:p w:rsidR="00094730" w:rsidRDefault="00094730" w:rsidP="0009473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</w:pPr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El documento incluye una descripción de la desnutrición infantil que se vive en el país, así como la falta de combustible en algunas zonas de la frontera: </w:t>
      </w:r>
      <w:r w:rsidRPr="00094730">
        <w:rPr>
          <w:rFonts w:ascii="inherit" w:eastAsia="Times New Roman" w:hAnsi="inherit" w:cs="Arial"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  <w:t>“la crisis eléctrica que afecta a toda Venezuela, con la excepción de Caracas, para dar una apariencia de normalidad a quienes visitan el país”</w:t>
      </w:r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 aseguran en la carta, en la que también denuncian la falta de </w:t>
      </w:r>
      <w:r w:rsidRPr="00094730">
        <w:rPr>
          <w:rFonts w:ascii="inherit" w:eastAsia="Times New Roman" w:hAnsi="inherit" w:cs="Arial"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  <w:t>agua “que no llega a los hogares”.</w:t>
      </w:r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 Las condiciones deprimentes en que se encuentran los hospitales, la </w:t>
      </w:r>
      <w:r w:rsidRPr="00094730">
        <w:rPr>
          <w:rFonts w:ascii="inherit" w:eastAsia="Times New Roman" w:hAnsi="inherit" w:cs="Arial"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  <w:t>“pérdida del estado de derecho”</w:t>
      </w:r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 y la violencia estatal también están expuestas en el documento. </w:t>
      </w:r>
      <w:r w:rsidRPr="00094730">
        <w:rPr>
          <w:rFonts w:ascii="inherit" w:eastAsia="Times New Roman" w:hAnsi="inherit" w:cs="Arial"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  <w:t>“Nuestra expectativa</w:t>
      </w:r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 – dicen los obispos venezolanos en su carta a Bachelet </w:t>
      </w:r>
      <w:proofErr w:type="gramStart"/>
      <w:r w:rsidRPr="00094730">
        <w:rPr>
          <w:rFonts w:ascii="inherit" w:eastAsia="Times New Roman" w:hAnsi="inherit" w:cs="Arial"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  <w:t>–  es</w:t>
      </w:r>
      <w:proofErr w:type="gramEnd"/>
      <w:r w:rsidRPr="00094730">
        <w:rPr>
          <w:rFonts w:ascii="inherit" w:eastAsia="Times New Roman" w:hAnsi="inherit" w:cs="Arial"/>
          <w:i/>
          <w:iCs/>
          <w:color w:val="2D2D2D"/>
          <w:sz w:val="24"/>
          <w:szCs w:val="24"/>
          <w:bdr w:val="none" w:sz="0" w:space="0" w:color="auto" w:frame="1"/>
          <w:lang w:val="es-UY" w:eastAsia="es-UY"/>
        </w:rPr>
        <w:t xml:space="preserve"> que esta información refleje la verdadera cara de lo que está sucediendo en Venezuela y que esto nos permita encontrar mecanismos para dar solución a los problemas subyacentes que enfrenta nuestra gente».</w:t>
      </w:r>
    </w:p>
    <w:p w:rsidR="00094730" w:rsidRPr="00094730" w:rsidRDefault="00094730" w:rsidP="000947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</w:p>
    <w:p w:rsidR="00094730" w:rsidRPr="00094730" w:rsidRDefault="00094730" w:rsidP="00094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094730">
        <w:rPr>
          <w:rFonts w:ascii="inherit" w:eastAsia="Times New Roman" w:hAnsi="inherit" w:cs="Arial"/>
          <w:b/>
          <w:bCs/>
          <w:color w:val="2D2D2D"/>
          <w:sz w:val="24"/>
          <w:szCs w:val="24"/>
          <w:bdr w:val="none" w:sz="0" w:space="0" w:color="auto" w:frame="1"/>
          <w:lang w:val="es-UY" w:eastAsia="es-UY"/>
        </w:rPr>
        <w:t>Fuente:</w:t>
      </w:r>
      <w:r w:rsidRPr="00094730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 https://www.vaticannews.va/es/iglesia/news/2019-06/crisis-venezuela-sosa-jesuitas-iglesia-conferencia-episcopal.html</w:t>
      </w:r>
    </w:p>
    <w:p w:rsidR="002E2F5B" w:rsidRDefault="002E2F5B"/>
    <w:p w:rsidR="00094730" w:rsidRDefault="00094730">
      <w:hyperlink r:id="rId5" w:history="1">
        <w:r>
          <w:rPr>
            <w:rStyle w:val="Hipervnculo"/>
          </w:rPr>
          <w:t>http://revistasic.gumilla.org/2019/venezuela-p-sosa-el-pais-necesita-urgentemente-un-gobierno-de-unidad-nacional/</w:t>
        </w:r>
      </w:hyperlink>
      <w:bookmarkStart w:id="0" w:name="_GoBack"/>
      <w:bookmarkEnd w:id="0"/>
    </w:p>
    <w:sectPr w:rsidR="00094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30"/>
    <w:rsid w:val="00094730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5E39"/>
  <w15:chartTrackingRefBased/>
  <w15:docId w15:val="{B64C04C2-96C8-4D46-8893-EA539D22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94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16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10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4538">
              <w:marLeft w:val="0"/>
              <w:marRight w:val="300"/>
              <w:marTop w:val="96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vistasic.gumilla.org/2019/venezuela-p-sosa-el-pais-necesita-urgentemente-un-gobierno-de-unidad-nacion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2019-06-25T12:56:00Z</dcterms:created>
  <dcterms:modified xsi:type="dcterms:W3CDTF">2019-06-25T12:58:00Z</dcterms:modified>
</cp:coreProperties>
</file>