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A7" w:rsidRPr="00426BA7" w:rsidRDefault="00426BA7" w:rsidP="00426BA7">
      <w:pPr>
        <w:shd w:val="clear" w:color="auto" w:fill="FFFFFF"/>
        <w:spacing w:beforeAutospacing="1" w:after="100" w:afterAutospacing="1" w:line="510" w:lineRule="atLeast"/>
        <w:jc w:val="center"/>
        <w:rPr>
          <w:rFonts w:ascii="Arial" w:eastAsia="Times New Roman" w:hAnsi="Arial" w:cs="Arial"/>
          <w:color w:val="222222"/>
          <w:sz w:val="36"/>
          <w:szCs w:val="36"/>
          <w:lang w:val="es-UY" w:eastAsia="es-UY"/>
        </w:rPr>
      </w:pPr>
      <w:bookmarkStart w:id="0" w:name="_GoBack"/>
      <w:r w:rsidRPr="00426BA7">
        <w:rPr>
          <w:rFonts w:ascii="Arial" w:eastAsia="Times New Roman" w:hAnsi="Arial" w:cs="Arial"/>
          <w:b/>
          <w:bCs/>
          <w:color w:val="000000"/>
          <w:sz w:val="36"/>
          <w:szCs w:val="36"/>
          <w:lang w:val="es-ES" w:eastAsia="es-UY"/>
        </w:rPr>
        <w:t>DE LOS MEDIOS DE COMUNICACIÓN DEL CONSENSO A LOS DEL CONFLICTO </w:t>
      </w:r>
    </w:p>
    <w:bookmarkEnd w:id="0"/>
    <w:p w:rsidR="00426BA7" w:rsidRPr="00426BA7" w:rsidRDefault="00426BA7" w:rsidP="00426BA7">
      <w:pPr>
        <w:shd w:val="clear" w:color="auto" w:fill="FFFFFF"/>
        <w:spacing w:before="100" w:beforeAutospacing="1" w:after="100" w:afterAutospacing="1" w:line="510" w:lineRule="atLeast"/>
        <w:jc w:val="center"/>
        <w:rPr>
          <w:rFonts w:ascii="Arial" w:eastAsia="Times New Roman" w:hAnsi="Arial" w:cs="Arial"/>
          <w:color w:val="222222"/>
          <w:sz w:val="24"/>
          <w:szCs w:val="24"/>
          <w:lang w:val="es-UY" w:eastAsia="es-UY"/>
        </w:rPr>
      </w:pPr>
      <w:r w:rsidRPr="00426BA7">
        <w:rPr>
          <w:rFonts w:ascii="Arial" w:eastAsia="Times New Roman" w:hAnsi="Arial" w:cs="Arial"/>
          <w:b/>
          <w:bCs/>
          <w:color w:val="000000"/>
          <w:sz w:val="24"/>
          <w:szCs w:val="24"/>
          <w:lang w:val="es-ES" w:eastAsia="es-UY"/>
        </w:rPr>
        <w:t>FREI BETTO </w:t>
      </w:r>
    </w:p>
    <w:p w:rsidR="00426BA7" w:rsidRPr="00426BA7" w:rsidRDefault="00426BA7" w:rsidP="00426BA7">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t>            Declina el interés por las noticias impresas o televisivas. Las encuestas revelan que el público prefiere las noticias online.</w:t>
      </w:r>
    </w:p>
    <w:p w:rsidR="00426BA7" w:rsidRPr="00426BA7" w:rsidRDefault="00426BA7" w:rsidP="00426BA7">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t xml:space="preserve">            En los siglos XIX y </w:t>
      </w:r>
      <w:proofErr w:type="gramStart"/>
      <w:r w:rsidRPr="00426BA7">
        <w:rPr>
          <w:rFonts w:ascii="Arial" w:eastAsia="Times New Roman" w:hAnsi="Arial" w:cs="Arial"/>
          <w:color w:val="000000"/>
          <w:sz w:val="24"/>
          <w:szCs w:val="24"/>
          <w:lang w:val="es-ES" w:eastAsia="es-UY"/>
        </w:rPr>
        <w:t>XX  el</w:t>
      </w:r>
      <w:proofErr w:type="gramEnd"/>
      <w:r w:rsidRPr="00426BA7">
        <w:rPr>
          <w:rFonts w:ascii="Arial" w:eastAsia="Times New Roman" w:hAnsi="Arial" w:cs="Arial"/>
          <w:color w:val="000000"/>
          <w:sz w:val="24"/>
          <w:szCs w:val="24"/>
          <w:lang w:val="es-ES" w:eastAsia="es-UY"/>
        </w:rPr>
        <w:t xml:space="preserve"> modo de pensar de la sociedad tendía  a ser moldeado por los grandes medios de comunicación: los medios impresos, la radio y la televisión. Todo indica que esa era terminó. Trump fue electo atacando a los grandes medios de los Estados Unidos. Solo la Fox lo apoyó. Los principales vehículos mediáticos de Gran Bretaña se opusieron al Brexit. Aun así, la mayoría de los electores votó a su favor. </w:t>
      </w:r>
      <w:proofErr w:type="spellStart"/>
      <w:r w:rsidRPr="00426BA7">
        <w:rPr>
          <w:rFonts w:ascii="Arial" w:eastAsia="Times New Roman" w:hAnsi="Arial" w:cs="Arial"/>
          <w:color w:val="000000"/>
          <w:sz w:val="24"/>
          <w:szCs w:val="24"/>
          <w:lang w:val="es-ES" w:eastAsia="es-UY"/>
        </w:rPr>
        <w:t>Bolsonaro</w:t>
      </w:r>
      <w:proofErr w:type="spellEnd"/>
      <w:r w:rsidRPr="00426BA7">
        <w:rPr>
          <w:rFonts w:ascii="Arial" w:eastAsia="Times New Roman" w:hAnsi="Arial" w:cs="Arial"/>
          <w:color w:val="000000"/>
          <w:sz w:val="24"/>
          <w:szCs w:val="24"/>
          <w:lang w:val="es-ES" w:eastAsia="es-UY"/>
        </w:rPr>
        <w:t xml:space="preserve"> hizo su campaña presidencial con una ausencia casi total de los grandes medios. Criticó sus principales vehículos y aun así fue electo. ¿Qué es lo nuevo?</w:t>
      </w:r>
    </w:p>
    <w:p w:rsidR="00426BA7" w:rsidRPr="00426BA7" w:rsidRDefault="00426BA7" w:rsidP="00426BA7">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t>            Lo nuevo son las redes digitales, las nuevas tecnologías al alcance de la mano. Esas redes desplazan la noticia de los grandes medios hacia las computadoras y los teléfonos inteligentes. Tienen el mérito de democratizar la información al romper la barrera ideológica que evitaba las opiniones contrarias a la línea editorial del vehículo.</w:t>
      </w:r>
    </w:p>
    <w:p w:rsidR="00426BA7" w:rsidRPr="00426BA7" w:rsidRDefault="00426BA7" w:rsidP="00426BA7">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t xml:space="preserve">            Sin embargo, pulverizan la noticia. Lo que la televisión considera una información importante no merece destaque en la comunicación </w:t>
      </w:r>
      <w:proofErr w:type="spellStart"/>
      <w:r w:rsidRPr="00426BA7">
        <w:rPr>
          <w:rFonts w:ascii="Arial" w:eastAsia="Times New Roman" w:hAnsi="Arial" w:cs="Arial"/>
          <w:color w:val="000000"/>
          <w:sz w:val="24"/>
          <w:szCs w:val="24"/>
          <w:lang w:val="es-ES" w:eastAsia="es-UY"/>
        </w:rPr>
        <w:t>interpersonalizada</w:t>
      </w:r>
      <w:proofErr w:type="spellEnd"/>
      <w:r w:rsidRPr="00426BA7">
        <w:rPr>
          <w:rFonts w:ascii="Arial" w:eastAsia="Times New Roman" w:hAnsi="Arial" w:cs="Arial"/>
          <w:color w:val="000000"/>
          <w:sz w:val="24"/>
          <w:szCs w:val="24"/>
          <w:lang w:val="es-ES" w:eastAsia="es-UY"/>
        </w:rPr>
        <w:t xml:space="preserve"> de Internet. El receptor corre el riesgo de perder o no adquirir criterios de valoración de las noticias. Puede ser que le resulte más importante saber que su colega tiene una nueva enamorada que enterarse del golpe de estado en el país vecino o de la nueva ley que regula el tránsito en su barrio.</w:t>
      </w:r>
    </w:p>
    <w:p w:rsidR="00426BA7" w:rsidRPr="00426BA7" w:rsidRDefault="00426BA7" w:rsidP="00426BA7">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lastRenderedPageBreak/>
        <w:t>            Esa información individualizada, aunque es más cómoda, </w:t>
      </w:r>
      <w:r w:rsidRPr="00426BA7">
        <w:rPr>
          <w:rFonts w:ascii="Arial" w:eastAsia="Times New Roman" w:hAnsi="Arial" w:cs="Arial"/>
          <w:i/>
          <w:iCs/>
          <w:color w:val="000000"/>
          <w:sz w:val="24"/>
          <w:szCs w:val="24"/>
          <w:lang w:val="es-ES" w:eastAsia="es-UY"/>
        </w:rPr>
        <w:t>prêt-à-porter</w:t>
      </w:r>
      <w:r w:rsidRPr="00426BA7">
        <w:rPr>
          <w:rFonts w:ascii="Arial" w:eastAsia="Times New Roman" w:hAnsi="Arial" w:cs="Arial"/>
          <w:color w:val="000000"/>
          <w:sz w:val="24"/>
          <w:szCs w:val="24"/>
          <w:lang w:val="es-ES" w:eastAsia="es-UY"/>
        </w:rPr>
        <w:t xml:space="preserve">, tiende a evitar lo contradictorio. Cada interesado se aísla en el seno de su tribu de </w:t>
      </w:r>
      <w:proofErr w:type="spellStart"/>
      <w:r w:rsidRPr="00426BA7">
        <w:rPr>
          <w:rFonts w:ascii="Arial" w:eastAsia="Times New Roman" w:hAnsi="Arial" w:cs="Arial"/>
          <w:color w:val="000000"/>
          <w:sz w:val="24"/>
          <w:szCs w:val="24"/>
          <w:lang w:val="es-ES" w:eastAsia="es-UY"/>
        </w:rPr>
        <w:t>Whatsapp</w:t>
      </w:r>
      <w:proofErr w:type="spellEnd"/>
      <w:r w:rsidRPr="00426BA7">
        <w:rPr>
          <w:rFonts w:ascii="Arial" w:eastAsia="Times New Roman" w:hAnsi="Arial" w:cs="Arial"/>
          <w:color w:val="000000"/>
          <w:sz w:val="24"/>
          <w:szCs w:val="24"/>
          <w:lang w:val="es-ES" w:eastAsia="es-UY"/>
        </w:rPr>
        <w:t xml:space="preserve">, Twitter, Facebook, Instagram, YouTube, </w:t>
      </w:r>
      <w:proofErr w:type="spellStart"/>
      <w:r w:rsidRPr="00426BA7">
        <w:rPr>
          <w:rFonts w:ascii="Arial" w:eastAsia="Times New Roman" w:hAnsi="Arial" w:cs="Arial"/>
          <w:color w:val="000000"/>
          <w:sz w:val="24"/>
          <w:szCs w:val="24"/>
          <w:lang w:val="es-ES" w:eastAsia="es-UY"/>
        </w:rPr>
        <w:t>Telegram</w:t>
      </w:r>
      <w:proofErr w:type="spellEnd"/>
      <w:r w:rsidRPr="00426BA7">
        <w:rPr>
          <w:rFonts w:ascii="Arial" w:eastAsia="Times New Roman" w:hAnsi="Arial" w:cs="Arial"/>
          <w:color w:val="000000"/>
          <w:sz w:val="24"/>
          <w:szCs w:val="24"/>
          <w:lang w:val="es-ES" w:eastAsia="es-UY"/>
        </w:rPr>
        <w:t xml:space="preserve">, los servicios de mensajería de Google y de Periscope. No existe interacción dialógica. No interesa lo que dicen las tribus vecinas, </w:t>
      </w:r>
      <w:proofErr w:type="gramStart"/>
      <w:r w:rsidRPr="00426BA7">
        <w:rPr>
          <w:rFonts w:ascii="Arial" w:eastAsia="Times New Roman" w:hAnsi="Arial" w:cs="Arial"/>
          <w:color w:val="000000"/>
          <w:sz w:val="24"/>
          <w:szCs w:val="24"/>
          <w:lang w:val="es-ES" w:eastAsia="es-UY"/>
        </w:rPr>
        <w:t>potenciales enemigas</w:t>
      </w:r>
      <w:proofErr w:type="gramEnd"/>
      <w:r w:rsidRPr="00426BA7">
        <w:rPr>
          <w:rFonts w:ascii="Arial" w:eastAsia="Times New Roman" w:hAnsi="Arial" w:cs="Arial"/>
          <w:color w:val="000000"/>
          <w:sz w:val="24"/>
          <w:szCs w:val="24"/>
          <w:lang w:val="es-ES" w:eastAsia="es-UY"/>
        </w:rPr>
        <w:t>. Lo que transmiten no merece crédito. La única verdad es la que circula en la tribu con la que el internauta se identifica. Aunque esa “verdad” sea </w:t>
      </w:r>
      <w:proofErr w:type="spellStart"/>
      <w:proofErr w:type="gramStart"/>
      <w:r w:rsidRPr="00426BA7">
        <w:rPr>
          <w:rFonts w:ascii="Arial" w:eastAsia="Times New Roman" w:hAnsi="Arial" w:cs="Arial"/>
          <w:i/>
          <w:iCs/>
          <w:color w:val="000000"/>
          <w:sz w:val="24"/>
          <w:szCs w:val="24"/>
          <w:lang w:val="es-ES" w:eastAsia="es-UY"/>
        </w:rPr>
        <w:t>fake</w:t>
      </w:r>
      <w:proofErr w:type="spellEnd"/>
      <w:r w:rsidRPr="00426BA7">
        <w:rPr>
          <w:rFonts w:ascii="Arial" w:eastAsia="Times New Roman" w:hAnsi="Arial" w:cs="Arial"/>
          <w:i/>
          <w:iCs/>
          <w:color w:val="000000"/>
          <w:sz w:val="24"/>
          <w:szCs w:val="24"/>
          <w:lang w:val="es-ES" w:eastAsia="es-UY"/>
        </w:rPr>
        <w:t xml:space="preserve"> </w:t>
      </w:r>
      <w:proofErr w:type="spellStart"/>
      <w:r w:rsidRPr="00426BA7">
        <w:rPr>
          <w:rFonts w:ascii="Arial" w:eastAsia="Times New Roman" w:hAnsi="Arial" w:cs="Arial"/>
          <w:i/>
          <w:iCs/>
          <w:color w:val="000000"/>
          <w:sz w:val="24"/>
          <w:szCs w:val="24"/>
          <w:lang w:val="es-ES" w:eastAsia="es-UY"/>
        </w:rPr>
        <w:t>news</w:t>
      </w:r>
      <w:proofErr w:type="spellEnd"/>
      <w:proofErr w:type="gramEnd"/>
      <w:r w:rsidRPr="00426BA7">
        <w:rPr>
          <w:rFonts w:ascii="Arial" w:eastAsia="Times New Roman" w:hAnsi="Arial" w:cs="Arial"/>
          <w:color w:val="000000"/>
          <w:sz w:val="24"/>
          <w:szCs w:val="24"/>
          <w:lang w:val="es-ES" w:eastAsia="es-UY"/>
        </w:rPr>
        <w:t>, mentira desvergonzada, farsa. Para el internauta, solo un dialecto tiene sentido. Desprovisto de visión coyuntural, se aferra a lo que propalan sus socios como quien recibe un oráculo divino.</w:t>
      </w:r>
    </w:p>
    <w:p w:rsidR="00426BA7" w:rsidRPr="00426BA7" w:rsidRDefault="00426BA7" w:rsidP="00426BA7">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t xml:space="preserve">            Querer cambiarle el foco es como haber intentado convencer a los aztecas contemporáneos de Cortés de que el sol saldría por el </w:t>
      </w:r>
      <w:proofErr w:type="gramStart"/>
      <w:r w:rsidRPr="00426BA7">
        <w:rPr>
          <w:rFonts w:ascii="Arial" w:eastAsia="Times New Roman" w:hAnsi="Arial" w:cs="Arial"/>
          <w:color w:val="000000"/>
          <w:sz w:val="24"/>
          <w:szCs w:val="24"/>
          <w:lang w:val="es-ES" w:eastAsia="es-UY"/>
        </w:rPr>
        <w:t>horizonte</w:t>
      </w:r>
      <w:proofErr w:type="gramEnd"/>
      <w:r w:rsidRPr="00426BA7">
        <w:rPr>
          <w:rFonts w:ascii="Arial" w:eastAsia="Times New Roman" w:hAnsi="Arial" w:cs="Arial"/>
          <w:color w:val="000000"/>
          <w:sz w:val="24"/>
          <w:szCs w:val="24"/>
          <w:lang w:val="es-ES" w:eastAsia="es-UY"/>
        </w:rPr>
        <w:t xml:space="preserve"> aunque ellos no despertaran de madrugada para celebrar los ritos capaces de encenderlo. Sin dudas no se habrían atrevido a correr el riesgo de ver el día sumergido en la oscuridad.</w:t>
      </w:r>
    </w:p>
    <w:p w:rsidR="00426BA7" w:rsidRPr="00426BA7" w:rsidRDefault="00426BA7" w:rsidP="00426BA7">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t xml:space="preserve">            Se trata de la privatización de la noticia. Esa selectividad individualizada hace que el internauta se encierre con su tribu en una fortaleza virtual dotada de agresivas armas de defensa y ataque. Si le llega la versión emitida por la tribu enemiga, será inmediatamente repelida, eliminada o respondida con una batería de improperios y ofensas. Es deber de su tribu diseminar a gran escala la única verdad admisible, aunque carezca de fundamento, como la teoría del </w:t>
      </w:r>
      <w:proofErr w:type="spellStart"/>
      <w:r w:rsidRPr="00426BA7">
        <w:rPr>
          <w:rFonts w:ascii="Arial" w:eastAsia="Times New Roman" w:hAnsi="Arial" w:cs="Arial"/>
          <w:color w:val="000000"/>
          <w:sz w:val="24"/>
          <w:szCs w:val="24"/>
          <w:lang w:val="es-ES" w:eastAsia="es-UY"/>
        </w:rPr>
        <w:t>terraplanismo</w:t>
      </w:r>
      <w:proofErr w:type="spellEnd"/>
      <w:r w:rsidRPr="00426BA7">
        <w:rPr>
          <w:rFonts w:ascii="Arial" w:eastAsia="Times New Roman" w:hAnsi="Arial" w:cs="Arial"/>
          <w:color w:val="000000"/>
          <w:sz w:val="24"/>
          <w:szCs w:val="24"/>
          <w:lang w:val="es-ES" w:eastAsia="es-UY"/>
        </w:rPr>
        <w:t>.</w:t>
      </w:r>
    </w:p>
    <w:p w:rsidR="00426BA7" w:rsidRPr="00426BA7" w:rsidRDefault="00426BA7" w:rsidP="00426BA7">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t xml:space="preserve">            Los efectos de esa atomización de las comunicaciones virtuales son deletéreos: pérdida de la visión de conjunto; descrédito de los métodos científicos; indiferencia ante el conocimiento históricamente acumulado; y, sobre </w:t>
      </w:r>
      <w:r w:rsidRPr="00426BA7">
        <w:rPr>
          <w:rFonts w:ascii="Arial" w:eastAsia="Times New Roman" w:hAnsi="Arial" w:cs="Arial"/>
          <w:color w:val="000000"/>
          <w:sz w:val="24"/>
          <w:szCs w:val="24"/>
          <w:lang w:val="es-ES" w:eastAsia="es-UY"/>
        </w:rPr>
        <w:lastRenderedPageBreak/>
        <w:t>todo, total desprecio por los principios éticos. Cualquiera que se exprese en un lenguaje que no coincida con el de la tribu merece ser atacado, injuriado, difamado y ridiculizado.</w:t>
      </w:r>
    </w:p>
    <w:p w:rsidR="00426BA7" w:rsidRPr="00426BA7" w:rsidRDefault="00426BA7" w:rsidP="00426BA7">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t>            ¿Qué hacer ante esta nueva situación? ¿Desconectarse? Eso equivaldría a imitar a la tortuga que mete la cabeza dentro del carapacho y se cree invisible. La salida debe ser ética. Lo que implica tolerancia y no contestar en el mismo tono. Como indica Jesús, “no echar perlas delante de los cerdos” (</w:t>
      </w:r>
      <w:r w:rsidRPr="00426BA7">
        <w:rPr>
          <w:rFonts w:ascii="Arial" w:eastAsia="Times New Roman" w:hAnsi="Arial" w:cs="Arial"/>
          <w:i/>
          <w:iCs/>
          <w:color w:val="000000"/>
          <w:sz w:val="24"/>
          <w:szCs w:val="24"/>
          <w:lang w:val="es-ES" w:eastAsia="es-UY"/>
        </w:rPr>
        <w:t>Mateo 7,6</w:t>
      </w:r>
      <w:r w:rsidRPr="00426BA7">
        <w:rPr>
          <w:rFonts w:ascii="Arial" w:eastAsia="Times New Roman" w:hAnsi="Arial" w:cs="Arial"/>
          <w:color w:val="000000"/>
          <w:sz w:val="24"/>
          <w:szCs w:val="24"/>
          <w:lang w:val="es-ES" w:eastAsia="es-UY"/>
        </w:rPr>
        <w:t>). Dejar que se revuelquen en el fango, pero sin ofenderlos.</w:t>
      </w:r>
    </w:p>
    <w:p w:rsidR="00426BA7" w:rsidRPr="00426BA7" w:rsidRDefault="00426BA7" w:rsidP="00426BA7">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t xml:space="preserve">            La vida es demasiado corta para gastar el tiempo en guerras virtuales. En cuanto a mí, prefiero ignorar los ataques y actuar propositivamente. Sobre todo, no cambiar la sociabilidad real por la conflictividad virtual. Y mucho menos los libros por memes y </w:t>
      </w:r>
      <w:proofErr w:type="spellStart"/>
      <w:r w:rsidRPr="00426BA7">
        <w:rPr>
          <w:rFonts w:ascii="Arial" w:eastAsia="Times New Roman" w:hAnsi="Arial" w:cs="Arial"/>
          <w:color w:val="000000"/>
          <w:sz w:val="24"/>
          <w:szCs w:val="24"/>
          <w:lang w:val="es-ES" w:eastAsia="es-UY"/>
        </w:rPr>
        <w:t>zapps</w:t>
      </w:r>
      <w:proofErr w:type="spellEnd"/>
      <w:r w:rsidRPr="00426BA7">
        <w:rPr>
          <w:rFonts w:ascii="Arial" w:eastAsia="Times New Roman" w:hAnsi="Arial" w:cs="Arial"/>
          <w:color w:val="000000"/>
          <w:sz w:val="24"/>
          <w:szCs w:val="24"/>
          <w:lang w:val="es-ES" w:eastAsia="es-UY"/>
        </w:rPr>
        <w:t xml:space="preserve"> que nada le aportan ni a mi cultura ni a mi espiritualidad.</w:t>
      </w:r>
    </w:p>
    <w:p w:rsidR="00426BA7" w:rsidRPr="00426BA7" w:rsidRDefault="00426BA7" w:rsidP="00426BA7">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t> </w:t>
      </w:r>
    </w:p>
    <w:p w:rsidR="00426BA7" w:rsidRPr="00426BA7" w:rsidRDefault="00426BA7" w:rsidP="00426BA7">
      <w:pPr>
        <w:shd w:val="clear" w:color="auto" w:fill="FFFFFF"/>
        <w:spacing w:before="100" w:beforeAutospacing="1" w:after="100" w:afterAutospacing="1" w:line="510" w:lineRule="atLeast"/>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s-ES" w:eastAsia="es-UY"/>
        </w:rPr>
        <w:t xml:space="preserve">Frei </w:t>
      </w:r>
      <w:proofErr w:type="spellStart"/>
      <w:r w:rsidRPr="00426BA7">
        <w:rPr>
          <w:rFonts w:ascii="Arial" w:eastAsia="Times New Roman" w:hAnsi="Arial" w:cs="Arial"/>
          <w:color w:val="000000"/>
          <w:sz w:val="24"/>
          <w:szCs w:val="24"/>
          <w:lang w:val="es-ES" w:eastAsia="es-UY"/>
        </w:rPr>
        <w:t>Betto</w:t>
      </w:r>
      <w:proofErr w:type="spellEnd"/>
      <w:r w:rsidRPr="00426BA7">
        <w:rPr>
          <w:rFonts w:ascii="Arial" w:eastAsia="Times New Roman" w:hAnsi="Arial" w:cs="Arial"/>
          <w:color w:val="000000"/>
          <w:sz w:val="24"/>
          <w:szCs w:val="24"/>
          <w:lang w:val="es-ES" w:eastAsia="es-UY"/>
        </w:rPr>
        <w:t xml:space="preserve"> es autor, entre otros libros de </w:t>
      </w:r>
      <w:proofErr w:type="spellStart"/>
      <w:r w:rsidRPr="00426BA7">
        <w:rPr>
          <w:rFonts w:ascii="Arial" w:eastAsia="Times New Roman" w:hAnsi="Arial" w:cs="Arial"/>
          <w:i/>
          <w:iCs/>
          <w:color w:val="000000"/>
          <w:sz w:val="24"/>
          <w:szCs w:val="24"/>
          <w:lang w:val="es-ES" w:eastAsia="es-UY"/>
        </w:rPr>
        <w:t>Fé</w:t>
      </w:r>
      <w:proofErr w:type="spellEnd"/>
      <w:r w:rsidRPr="00426BA7">
        <w:rPr>
          <w:rFonts w:ascii="Arial" w:eastAsia="Times New Roman" w:hAnsi="Arial" w:cs="Arial"/>
          <w:color w:val="000000"/>
          <w:sz w:val="24"/>
          <w:szCs w:val="24"/>
          <w:lang w:val="es-ES" w:eastAsia="es-UY"/>
        </w:rPr>
        <w:t> </w:t>
      </w:r>
      <w:r w:rsidRPr="00426BA7">
        <w:rPr>
          <w:rFonts w:ascii="Arial" w:eastAsia="Times New Roman" w:hAnsi="Arial" w:cs="Arial"/>
          <w:i/>
          <w:iCs/>
          <w:color w:val="000000"/>
          <w:sz w:val="24"/>
          <w:szCs w:val="24"/>
          <w:lang w:val="es-ES" w:eastAsia="es-UY"/>
        </w:rPr>
        <w:t xml:space="preserve">y </w:t>
      </w:r>
      <w:proofErr w:type="spellStart"/>
      <w:r w:rsidRPr="00426BA7">
        <w:rPr>
          <w:rFonts w:ascii="Arial" w:eastAsia="Times New Roman" w:hAnsi="Arial" w:cs="Arial"/>
          <w:i/>
          <w:iCs/>
          <w:color w:val="000000"/>
          <w:sz w:val="24"/>
          <w:szCs w:val="24"/>
          <w:lang w:val="es-ES" w:eastAsia="es-UY"/>
        </w:rPr>
        <w:t>afeto</w:t>
      </w:r>
      <w:proofErr w:type="spellEnd"/>
      <w:r w:rsidRPr="00426BA7">
        <w:rPr>
          <w:rFonts w:ascii="Arial" w:eastAsia="Times New Roman" w:hAnsi="Arial" w:cs="Arial"/>
          <w:i/>
          <w:iCs/>
          <w:color w:val="000000"/>
          <w:sz w:val="24"/>
          <w:szCs w:val="24"/>
          <w:lang w:val="es-ES" w:eastAsia="es-UY"/>
        </w:rPr>
        <w:t xml:space="preserve"> – </w:t>
      </w:r>
      <w:proofErr w:type="spellStart"/>
      <w:r w:rsidRPr="00426BA7">
        <w:rPr>
          <w:rFonts w:ascii="Arial" w:eastAsia="Times New Roman" w:hAnsi="Arial" w:cs="Arial"/>
          <w:i/>
          <w:iCs/>
          <w:color w:val="000000"/>
          <w:sz w:val="24"/>
          <w:szCs w:val="24"/>
          <w:lang w:val="es-ES" w:eastAsia="es-UY"/>
        </w:rPr>
        <w:t>espiritualidade</w:t>
      </w:r>
      <w:proofErr w:type="spellEnd"/>
      <w:r w:rsidRPr="00426BA7">
        <w:rPr>
          <w:rFonts w:ascii="Arial" w:eastAsia="Times New Roman" w:hAnsi="Arial" w:cs="Arial"/>
          <w:i/>
          <w:iCs/>
          <w:color w:val="000000"/>
          <w:sz w:val="24"/>
          <w:szCs w:val="24"/>
          <w:lang w:val="es-ES" w:eastAsia="es-UY"/>
        </w:rPr>
        <w:t xml:space="preserve"> em tempos de </w:t>
      </w:r>
      <w:proofErr w:type="spellStart"/>
      <w:r w:rsidRPr="00426BA7">
        <w:rPr>
          <w:rFonts w:ascii="Arial" w:eastAsia="Times New Roman" w:hAnsi="Arial" w:cs="Arial"/>
          <w:i/>
          <w:iCs/>
          <w:color w:val="000000"/>
          <w:sz w:val="24"/>
          <w:szCs w:val="24"/>
          <w:lang w:val="es-ES" w:eastAsia="es-UY"/>
        </w:rPr>
        <w:t>crise</w:t>
      </w:r>
      <w:proofErr w:type="spellEnd"/>
      <w:r w:rsidRPr="00426BA7">
        <w:rPr>
          <w:rFonts w:ascii="Arial" w:eastAsia="Times New Roman" w:hAnsi="Arial" w:cs="Arial"/>
          <w:color w:val="000000"/>
          <w:sz w:val="24"/>
          <w:szCs w:val="24"/>
          <w:lang w:val="es-ES" w:eastAsia="es-UY"/>
        </w:rPr>
        <w:t> (</w:t>
      </w:r>
      <w:proofErr w:type="spellStart"/>
      <w:r w:rsidRPr="00426BA7">
        <w:rPr>
          <w:rFonts w:ascii="Arial" w:eastAsia="Times New Roman" w:hAnsi="Arial" w:cs="Arial"/>
          <w:color w:val="000000"/>
          <w:sz w:val="24"/>
          <w:szCs w:val="24"/>
          <w:lang w:val="es-ES" w:eastAsia="es-UY"/>
        </w:rPr>
        <w:t>Vozes</w:t>
      </w:r>
      <w:proofErr w:type="spellEnd"/>
      <w:r w:rsidRPr="00426BA7">
        <w:rPr>
          <w:rFonts w:ascii="Arial" w:eastAsia="Times New Roman" w:hAnsi="Arial" w:cs="Arial"/>
          <w:color w:val="000000"/>
          <w:sz w:val="24"/>
          <w:szCs w:val="24"/>
          <w:lang w:val="es-ES" w:eastAsia="es-UY"/>
        </w:rPr>
        <w:t>). </w:t>
      </w:r>
    </w:p>
    <w:p w:rsidR="00426BA7" w:rsidRPr="00426BA7" w:rsidRDefault="00426BA7" w:rsidP="00426BA7">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n-US" w:eastAsia="es-UY"/>
        </w:rPr>
        <w:t> </w:t>
      </w:r>
      <w:hyperlink r:id="rId4" w:tgtFrame="_blank" w:history="1">
        <w:r w:rsidRPr="00426BA7">
          <w:rPr>
            <w:rFonts w:ascii="Arial" w:eastAsia="Times New Roman" w:hAnsi="Arial" w:cs="Arial"/>
            <w:i/>
            <w:iCs/>
            <w:color w:val="1155CC"/>
            <w:sz w:val="24"/>
            <w:szCs w:val="24"/>
            <w:u w:val="single"/>
            <w:lang w:val="en-US" w:eastAsia="es-UY"/>
          </w:rPr>
          <w:t>www.freibetto.org/</w:t>
        </w:r>
      </w:hyperlink>
      <w:r w:rsidRPr="00426BA7">
        <w:rPr>
          <w:rFonts w:ascii="Arial" w:eastAsia="Times New Roman" w:hAnsi="Arial" w:cs="Arial"/>
          <w:i/>
          <w:iCs/>
          <w:color w:val="000000"/>
          <w:sz w:val="24"/>
          <w:szCs w:val="24"/>
          <w:lang w:val="en-US" w:eastAsia="es-UY"/>
        </w:rPr>
        <w:t>&gt;    </w:t>
      </w:r>
      <w:proofErr w:type="gramStart"/>
      <w:r w:rsidRPr="00426BA7">
        <w:rPr>
          <w:rFonts w:ascii="Arial" w:eastAsia="Times New Roman" w:hAnsi="Arial" w:cs="Arial"/>
          <w:i/>
          <w:iCs/>
          <w:color w:val="000000"/>
          <w:sz w:val="24"/>
          <w:szCs w:val="24"/>
          <w:lang w:val="en-US" w:eastAsia="es-UY"/>
        </w:rPr>
        <w:t>twitter:@</w:t>
      </w:r>
      <w:proofErr w:type="spellStart"/>
      <w:proofErr w:type="gramEnd"/>
      <w:r w:rsidRPr="00426BA7">
        <w:rPr>
          <w:rFonts w:ascii="Arial" w:eastAsia="Times New Roman" w:hAnsi="Arial" w:cs="Arial"/>
          <w:i/>
          <w:iCs/>
          <w:color w:val="000000"/>
          <w:sz w:val="24"/>
          <w:szCs w:val="24"/>
          <w:lang w:val="en-US" w:eastAsia="es-UY"/>
        </w:rPr>
        <w:t>freibetto</w:t>
      </w:r>
      <w:proofErr w:type="spellEnd"/>
      <w:r w:rsidRPr="00426BA7">
        <w:rPr>
          <w:rFonts w:ascii="Arial" w:eastAsia="Times New Roman" w:hAnsi="Arial" w:cs="Arial"/>
          <w:i/>
          <w:iCs/>
          <w:color w:val="000000"/>
          <w:sz w:val="24"/>
          <w:szCs w:val="24"/>
          <w:lang w:val="en-US" w:eastAsia="es-UY"/>
        </w:rPr>
        <w:t>.</w:t>
      </w:r>
    </w:p>
    <w:p w:rsidR="00426BA7" w:rsidRPr="00426BA7" w:rsidRDefault="00426BA7" w:rsidP="00426BA7">
      <w:pPr>
        <w:shd w:val="clear" w:color="auto" w:fill="FFFFFF"/>
        <w:spacing w:after="0" w:line="440" w:lineRule="atLeast"/>
        <w:rPr>
          <w:rFonts w:ascii="Arial" w:eastAsia="Times New Roman" w:hAnsi="Arial" w:cs="Arial"/>
          <w:color w:val="222222"/>
          <w:sz w:val="24"/>
          <w:szCs w:val="24"/>
          <w:lang w:val="es-UY" w:eastAsia="es-UY"/>
        </w:rPr>
      </w:pPr>
      <w:r w:rsidRPr="00426BA7">
        <w:rPr>
          <w:rFonts w:ascii="Arial" w:eastAsia="Times New Roman" w:hAnsi="Arial" w:cs="Arial"/>
          <w:color w:val="000000"/>
          <w:sz w:val="24"/>
          <w:szCs w:val="24"/>
          <w:lang w:val="en-US" w:eastAsia="es-UY"/>
        </w:rPr>
        <w:t> </w:t>
      </w:r>
    </w:p>
    <w:p w:rsidR="00426BA7" w:rsidRPr="00426BA7" w:rsidRDefault="00426BA7" w:rsidP="00426BA7">
      <w:pPr>
        <w:shd w:val="clear" w:color="auto" w:fill="FFFFFF"/>
        <w:spacing w:after="0" w:line="240" w:lineRule="auto"/>
        <w:jc w:val="both"/>
        <w:rPr>
          <w:rFonts w:ascii="Arial" w:eastAsia="Times New Roman" w:hAnsi="Arial" w:cs="Arial"/>
          <w:color w:val="4472C4" w:themeColor="accent1"/>
          <w:sz w:val="20"/>
          <w:szCs w:val="20"/>
          <w:lang w:val="es-UY" w:eastAsia="es-UY"/>
        </w:rPr>
      </w:pPr>
      <w:proofErr w:type="spellStart"/>
      <w:r w:rsidRPr="00426BA7">
        <w:rPr>
          <w:rFonts w:ascii="Arial" w:eastAsia="Times New Roman" w:hAnsi="Arial" w:cs="Arial"/>
          <w:b/>
          <w:bCs/>
          <w:i/>
          <w:iCs/>
          <w:color w:val="000000"/>
          <w:sz w:val="24"/>
          <w:szCs w:val="24"/>
          <w:lang w:val="en-US" w:eastAsia="es-UY"/>
        </w:rPr>
        <w:t>T</w:t>
      </w:r>
      <w:r w:rsidRPr="00426BA7">
        <w:rPr>
          <w:rFonts w:ascii="Arial" w:eastAsia="Times New Roman" w:hAnsi="Arial" w:cs="Arial"/>
          <w:b/>
          <w:bCs/>
          <w:i/>
          <w:iCs/>
          <w:color w:val="4472C4" w:themeColor="accent1"/>
          <w:sz w:val="20"/>
          <w:szCs w:val="20"/>
          <w:lang w:val="en-US" w:eastAsia="es-UY"/>
        </w:rPr>
        <w:t>raducción</w:t>
      </w:r>
      <w:proofErr w:type="spellEnd"/>
      <w:r w:rsidRPr="00426BA7">
        <w:rPr>
          <w:rFonts w:ascii="Arial" w:eastAsia="Times New Roman" w:hAnsi="Arial" w:cs="Arial"/>
          <w:b/>
          <w:bCs/>
          <w:i/>
          <w:iCs/>
          <w:color w:val="4472C4" w:themeColor="accent1"/>
          <w:sz w:val="20"/>
          <w:szCs w:val="20"/>
          <w:lang w:val="en-US" w:eastAsia="es-UY"/>
        </w:rPr>
        <w:t xml:space="preserve"> de Esther Perez</w:t>
      </w:r>
    </w:p>
    <w:p w:rsidR="00426BA7" w:rsidRPr="00426BA7" w:rsidRDefault="00426BA7" w:rsidP="00426BA7">
      <w:pPr>
        <w:shd w:val="clear" w:color="auto" w:fill="FFFFFF"/>
        <w:spacing w:after="0" w:line="240" w:lineRule="auto"/>
        <w:jc w:val="both"/>
        <w:rPr>
          <w:rFonts w:ascii="Arial" w:eastAsia="Times New Roman" w:hAnsi="Arial" w:cs="Arial"/>
          <w:color w:val="4472C4" w:themeColor="accent1"/>
          <w:sz w:val="20"/>
          <w:szCs w:val="20"/>
          <w:lang w:val="es-UY" w:eastAsia="es-UY"/>
        </w:rPr>
      </w:pPr>
      <w:r w:rsidRPr="00426BA7">
        <w:rPr>
          <w:rFonts w:ascii="Arial" w:eastAsia="Times New Roman" w:hAnsi="Arial" w:cs="Arial"/>
          <w:color w:val="4472C4" w:themeColor="accent1"/>
          <w:sz w:val="20"/>
          <w:szCs w:val="20"/>
          <w:lang w:val="en-US" w:eastAsia="es-UY"/>
        </w:rPr>
        <w:t> </w:t>
      </w:r>
    </w:p>
    <w:p w:rsidR="00426BA7" w:rsidRPr="00426BA7" w:rsidRDefault="00426BA7" w:rsidP="00426BA7">
      <w:pPr>
        <w:shd w:val="clear" w:color="auto" w:fill="FFFFFF"/>
        <w:spacing w:after="0" w:line="240" w:lineRule="auto"/>
        <w:jc w:val="both"/>
        <w:rPr>
          <w:rFonts w:ascii="Arial" w:eastAsia="Times New Roman" w:hAnsi="Arial" w:cs="Arial"/>
          <w:color w:val="4472C4" w:themeColor="accent1"/>
          <w:sz w:val="20"/>
          <w:szCs w:val="20"/>
          <w:lang w:val="es-UY" w:eastAsia="es-UY"/>
        </w:rPr>
      </w:pPr>
      <w:r w:rsidRPr="00426BA7">
        <w:rPr>
          <w:rFonts w:ascii="Arial" w:eastAsia="Times New Roman" w:hAnsi="Arial" w:cs="Arial"/>
          <w:i/>
          <w:iCs/>
          <w:color w:val="4472C4" w:themeColor="accent1"/>
          <w:sz w:val="20"/>
          <w:szCs w:val="20"/>
          <w:lang w:val="en-US" w:eastAsia="es-UY"/>
        </w:rPr>
        <w:t> </w:t>
      </w:r>
    </w:p>
    <w:p w:rsidR="00426BA7" w:rsidRPr="00426BA7" w:rsidRDefault="00426BA7" w:rsidP="00426BA7">
      <w:pPr>
        <w:shd w:val="clear" w:color="auto" w:fill="FFFFFF"/>
        <w:spacing w:after="0" w:line="240" w:lineRule="auto"/>
        <w:jc w:val="both"/>
        <w:rPr>
          <w:rFonts w:ascii="Arial" w:eastAsia="Times New Roman" w:hAnsi="Arial" w:cs="Arial"/>
          <w:color w:val="4472C4" w:themeColor="accent1"/>
          <w:sz w:val="20"/>
          <w:szCs w:val="20"/>
          <w:lang w:val="es-UY" w:eastAsia="es-UY"/>
        </w:rPr>
      </w:pPr>
      <w:r w:rsidRPr="00426BA7">
        <w:rPr>
          <w:rFonts w:ascii="Arial" w:eastAsia="Times New Roman" w:hAnsi="Arial" w:cs="Arial"/>
          <w:b/>
          <w:bCs/>
          <w:color w:val="4472C4" w:themeColor="accent1"/>
          <w:sz w:val="20"/>
          <w:szCs w:val="20"/>
          <w:lang w:val="en-US" w:eastAsia="es-UY"/>
        </w:rPr>
        <w:t xml:space="preserve">Copyright 2019 – Frei </w:t>
      </w:r>
      <w:proofErr w:type="spellStart"/>
      <w:r w:rsidRPr="00426BA7">
        <w:rPr>
          <w:rFonts w:ascii="Arial" w:eastAsia="Times New Roman" w:hAnsi="Arial" w:cs="Arial"/>
          <w:b/>
          <w:bCs/>
          <w:color w:val="4472C4" w:themeColor="accent1"/>
          <w:sz w:val="20"/>
          <w:szCs w:val="20"/>
          <w:lang w:val="en-US" w:eastAsia="es-UY"/>
        </w:rPr>
        <w:t>Betto</w:t>
      </w:r>
      <w:proofErr w:type="spellEnd"/>
      <w:r w:rsidRPr="00426BA7">
        <w:rPr>
          <w:rFonts w:ascii="Arial" w:eastAsia="Times New Roman" w:hAnsi="Arial" w:cs="Arial"/>
          <w:b/>
          <w:bCs/>
          <w:color w:val="4472C4" w:themeColor="accent1"/>
          <w:sz w:val="20"/>
          <w:szCs w:val="20"/>
          <w:lang w:val="en-US" w:eastAsia="es-UY"/>
        </w:rPr>
        <w:t xml:space="preserve"> - </w:t>
      </w:r>
    </w:p>
    <w:p w:rsidR="00426BA7" w:rsidRPr="00426BA7" w:rsidRDefault="00426BA7" w:rsidP="00426BA7">
      <w:pPr>
        <w:shd w:val="clear" w:color="auto" w:fill="FFFFFF"/>
        <w:spacing w:after="0" w:line="240" w:lineRule="auto"/>
        <w:jc w:val="both"/>
        <w:rPr>
          <w:rFonts w:ascii="Arial" w:eastAsia="Times New Roman" w:hAnsi="Arial" w:cs="Arial"/>
          <w:color w:val="4472C4" w:themeColor="accent1"/>
          <w:sz w:val="20"/>
          <w:szCs w:val="20"/>
          <w:lang w:val="es-UY" w:eastAsia="es-UY"/>
        </w:rPr>
      </w:pPr>
      <w:r w:rsidRPr="00426BA7">
        <w:rPr>
          <w:rFonts w:ascii="Arial" w:eastAsia="Times New Roman" w:hAnsi="Arial" w:cs="Arial"/>
          <w:color w:val="4472C4" w:themeColor="accent1"/>
          <w:sz w:val="20"/>
          <w:szCs w:val="20"/>
          <w:lang w:val="en-US" w:eastAsia="es-UY"/>
        </w:rPr>
        <w:t> </w:t>
      </w:r>
    </w:p>
    <w:p w:rsidR="00426BA7" w:rsidRPr="00426BA7" w:rsidRDefault="00426BA7" w:rsidP="00426BA7">
      <w:pPr>
        <w:shd w:val="clear" w:color="auto" w:fill="FFFFFF"/>
        <w:spacing w:after="0" w:line="240" w:lineRule="auto"/>
        <w:jc w:val="both"/>
        <w:rPr>
          <w:rFonts w:ascii="Arial" w:eastAsia="Times New Roman" w:hAnsi="Arial" w:cs="Arial"/>
          <w:color w:val="4472C4" w:themeColor="accent1"/>
          <w:sz w:val="20"/>
          <w:szCs w:val="20"/>
          <w:lang w:val="es-UY" w:eastAsia="es-UY"/>
        </w:rPr>
      </w:pPr>
      <w:r w:rsidRPr="00426BA7">
        <w:rPr>
          <w:rFonts w:ascii="Arial" w:eastAsia="Times New Roman" w:hAnsi="Arial" w:cs="Arial"/>
          <w:b/>
          <w:bCs/>
          <w:color w:val="4472C4" w:themeColor="accent1"/>
          <w:sz w:val="20"/>
          <w:szCs w:val="20"/>
          <w:lang w:val="en-US" w:eastAsia="es-UY"/>
        </w:rPr>
        <w:t>QUIÉN ES FREI BETTO</w:t>
      </w:r>
    </w:p>
    <w:p w:rsidR="00426BA7" w:rsidRPr="00426BA7" w:rsidRDefault="00426BA7" w:rsidP="00426BA7">
      <w:pPr>
        <w:shd w:val="clear" w:color="auto" w:fill="FFFFFF"/>
        <w:spacing w:after="0" w:line="240" w:lineRule="auto"/>
        <w:jc w:val="both"/>
        <w:rPr>
          <w:rFonts w:ascii="Arial" w:eastAsia="Times New Roman" w:hAnsi="Arial" w:cs="Arial"/>
          <w:color w:val="4472C4" w:themeColor="accent1"/>
          <w:sz w:val="20"/>
          <w:szCs w:val="20"/>
          <w:lang w:val="es-UY" w:eastAsia="es-UY"/>
        </w:rPr>
      </w:pPr>
      <w:r w:rsidRPr="00426BA7">
        <w:rPr>
          <w:rFonts w:ascii="Arial" w:eastAsia="Times New Roman" w:hAnsi="Arial" w:cs="Arial"/>
          <w:b/>
          <w:bCs/>
          <w:color w:val="4472C4" w:themeColor="accent1"/>
          <w:sz w:val="20"/>
          <w:szCs w:val="20"/>
          <w:lang w:val="en-US" w:eastAsia="es-UY"/>
        </w:rPr>
        <w:t> </w:t>
      </w:r>
    </w:p>
    <w:p w:rsidR="00426BA7" w:rsidRPr="00426BA7" w:rsidRDefault="00426BA7" w:rsidP="00426BA7">
      <w:pPr>
        <w:shd w:val="clear" w:color="auto" w:fill="FFFFFF"/>
        <w:spacing w:after="0" w:line="240" w:lineRule="auto"/>
        <w:jc w:val="both"/>
        <w:rPr>
          <w:rFonts w:ascii="Arial" w:eastAsia="Times New Roman" w:hAnsi="Arial" w:cs="Arial"/>
          <w:color w:val="4472C4" w:themeColor="accent1"/>
          <w:sz w:val="20"/>
          <w:szCs w:val="20"/>
          <w:lang w:val="es-UY" w:eastAsia="es-UY"/>
        </w:rPr>
      </w:pPr>
      <w:r w:rsidRPr="00426BA7">
        <w:rPr>
          <w:rFonts w:ascii="Arial" w:eastAsia="Times New Roman" w:hAnsi="Arial" w:cs="Arial"/>
          <w:b/>
          <w:bCs/>
          <w:color w:val="4472C4" w:themeColor="accent1"/>
          <w:sz w:val="20"/>
          <w:szCs w:val="20"/>
          <w:lang w:val="en-US" w:eastAsia="es-UY"/>
        </w:rPr>
        <w:t xml:space="preserve">El </w:t>
      </w:r>
      <w:proofErr w:type="spellStart"/>
      <w:r w:rsidRPr="00426BA7">
        <w:rPr>
          <w:rFonts w:ascii="Arial" w:eastAsia="Times New Roman" w:hAnsi="Arial" w:cs="Arial"/>
          <w:b/>
          <w:bCs/>
          <w:color w:val="4472C4" w:themeColor="accent1"/>
          <w:sz w:val="20"/>
          <w:szCs w:val="20"/>
          <w:lang w:val="en-US" w:eastAsia="es-UY"/>
        </w:rPr>
        <w:t>escritor</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brasileño</w:t>
      </w:r>
      <w:proofErr w:type="spellEnd"/>
      <w:r w:rsidRPr="00426BA7">
        <w:rPr>
          <w:rFonts w:ascii="Arial" w:eastAsia="Times New Roman" w:hAnsi="Arial" w:cs="Arial"/>
          <w:b/>
          <w:bCs/>
          <w:color w:val="4472C4" w:themeColor="accent1"/>
          <w:sz w:val="20"/>
          <w:szCs w:val="20"/>
          <w:lang w:val="en-US" w:eastAsia="es-UY"/>
        </w:rPr>
        <w:t xml:space="preserve"> Frei </w:t>
      </w:r>
      <w:proofErr w:type="spellStart"/>
      <w:r w:rsidRPr="00426BA7">
        <w:rPr>
          <w:rFonts w:ascii="Arial" w:eastAsia="Times New Roman" w:hAnsi="Arial" w:cs="Arial"/>
          <w:b/>
          <w:bCs/>
          <w:color w:val="4472C4" w:themeColor="accent1"/>
          <w:sz w:val="20"/>
          <w:szCs w:val="20"/>
          <w:lang w:val="en-US" w:eastAsia="es-UY"/>
        </w:rPr>
        <w:t>Betto</w:t>
      </w:r>
      <w:proofErr w:type="spellEnd"/>
      <w:r w:rsidRPr="00426BA7">
        <w:rPr>
          <w:rFonts w:ascii="Arial" w:eastAsia="Times New Roman" w:hAnsi="Arial" w:cs="Arial"/>
          <w:b/>
          <w:bCs/>
          <w:color w:val="4472C4" w:themeColor="accent1"/>
          <w:sz w:val="20"/>
          <w:szCs w:val="20"/>
          <w:lang w:val="en-US" w:eastAsia="es-UY"/>
        </w:rPr>
        <w:t xml:space="preserve"> es un </w:t>
      </w:r>
      <w:proofErr w:type="spellStart"/>
      <w:r w:rsidRPr="00426BA7">
        <w:rPr>
          <w:rFonts w:ascii="Arial" w:eastAsia="Times New Roman" w:hAnsi="Arial" w:cs="Arial"/>
          <w:b/>
          <w:bCs/>
          <w:color w:val="4472C4" w:themeColor="accent1"/>
          <w:sz w:val="20"/>
          <w:szCs w:val="20"/>
          <w:lang w:val="en-US" w:eastAsia="es-UY"/>
        </w:rPr>
        <w:t>fraile</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dominico</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conocido</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internacionalmente</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como</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teólogo</w:t>
      </w:r>
      <w:proofErr w:type="spellEnd"/>
      <w:r w:rsidRPr="00426BA7">
        <w:rPr>
          <w:rFonts w:ascii="Arial" w:eastAsia="Times New Roman" w:hAnsi="Arial" w:cs="Arial"/>
          <w:b/>
          <w:bCs/>
          <w:color w:val="4472C4" w:themeColor="accent1"/>
          <w:sz w:val="20"/>
          <w:szCs w:val="20"/>
          <w:lang w:val="en-US" w:eastAsia="es-UY"/>
        </w:rPr>
        <w:t xml:space="preserve"> de la </w:t>
      </w:r>
      <w:proofErr w:type="spellStart"/>
      <w:r w:rsidRPr="00426BA7">
        <w:rPr>
          <w:rFonts w:ascii="Arial" w:eastAsia="Times New Roman" w:hAnsi="Arial" w:cs="Arial"/>
          <w:b/>
          <w:bCs/>
          <w:color w:val="4472C4" w:themeColor="accent1"/>
          <w:sz w:val="20"/>
          <w:szCs w:val="20"/>
          <w:lang w:val="en-US" w:eastAsia="es-UY"/>
        </w:rPr>
        <w:t>liberación</w:t>
      </w:r>
      <w:proofErr w:type="spellEnd"/>
      <w:r w:rsidRPr="00426BA7">
        <w:rPr>
          <w:rFonts w:ascii="Arial" w:eastAsia="Times New Roman" w:hAnsi="Arial" w:cs="Arial"/>
          <w:b/>
          <w:bCs/>
          <w:color w:val="4472C4" w:themeColor="accent1"/>
          <w:sz w:val="20"/>
          <w:szCs w:val="20"/>
          <w:lang w:val="en-US" w:eastAsia="es-UY"/>
        </w:rPr>
        <w:t xml:space="preserve">. Autor de 60 </w:t>
      </w:r>
      <w:proofErr w:type="spellStart"/>
      <w:r w:rsidRPr="00426BA7">
        <w:rPr>
          <w:rFonts w:ascii="Arial" w:eastAsia="Times New Roman" w:hAnsi="Arial" w:cs="Arial"/>
          <w:b/>
          <w:bCs/>
          <w:color w:val="4472C4" w:themeColor="accent1"/>
          <w:sz w:val="20"/>
          <w:szCs w:val="20"/>
          <w:lang w:val="en-US" w:eastAsia="es-UY"/>
        </w:rPr>
        <w:t>libros</w:t>
      </w:r>
      <w:proofErr w:type="spellEnd"/>
      <w:r w:rsidRPr="00426BA7">
        <w:rPr>
          <w:rFonts w:ascii="Arial" w:eastAsia="Times New Roman" w:hAnsi="Arial" w:cs="Arial"/>
          <w:b/>
          <w:bCs/>
          <w:color w:val="4472C4" w:themeColor="accent1"/>
          <w:sz w:val="20"/>
          <w:szCs w:val="20"/>
          <w:lang w:val="en-US" w:eastAsia="es-UY"/>
        </w:rPr>
        <w:t xml:space="preserve"> de </w:t>
      </w:r>
      <w:proofErr w:type="spellStart"/>
      <w:r w:rsidRPr="00426BA7">
        <w:rPr>
          <w:rFonts w:ascii="Arial" w:eastAsia="Times New Roman" w:hAnsi="Arial" w:cs="Arial"/>
          <w:b/>
          <w:bCs/>
          <w:color w:val="4472C4" w:themeColor="accent1"/>
          <w:sz w:val="20"/>
          <w:szCs w:val="20"/>
          <w:lang w:val="en-US" w:eastAsia="es-UY"/>
        </w:rPr>
        <w:t>diversos</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géneros</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literarios</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novela</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ensayo</w:t>
      </w:r>
      <w:proofErr w:type="spellEnd"/>
      <w:r w:rsidRPr="00426BA7">
        <w:rPr>
          <w:rFonts w:ascii="Arial" w:eastAsia="Times New Roman" w:hAnsi="Arial" w:cs="Arial"/>
          <w:b/>
          <w:bCs/>
          <w:color w:val="4472C4" w:themeColor="accent1"/>
          <w:sz w:val="20"/>
          <w:szCs w:val="20"/>
          <w:lang w:val="en-US" w:eastAsia="es-UY"/>
        </w:rPr>
        <w:t xml:space="preserve">, </w:t>
      </w:r>
      <w:proofErr w:type="spellStart"/>
      <w:proofErr w:type="gramStart"/>
      <w:r w:rsidRPr="00426BA7">
        <w:rPr>
          <w:rFonts w:ascii="Arial" w:eastAsia="Times New Roman" w:hAnsi="Arial" w:cs="Arial"/>
          <w:b/>
          <w:bCs/>
          <w:color w:val="4472C4" w:themeColor="accent1"/>
          <w:sz w:val="20"/>
          <w:szCs w:val="20"/>
          <w:lang w:val="en-US" w:eastAsia="es-UY"/>
        </w:rPr>
        <w:t>policíaco</w:t>
      </w:r>
      <w:proofErr w:type="spellEnd"/>
      <w:r w:rsidRPr="00426BA7">
        <w:rPr>
          <w:rFonts w:ascii="Arial" w:eastAsia="Times New Roman" w:hAnsi="Arial" w:cs="Arial"/>
          <w:b/>
          <w:bCs/>
          <w:color w:val="4472C4" w:themeColor="accent1"/>
          <w:sz w:val="20"/>
          <w:szCs w:val="20"/>
          <w:lang w:val="en-US" w:eastAsia="es-UY"/>
        </w:rPr>
        <w:t>,  </w:t>
      </w:r>
      <w:proofErr w:type="spellStart"/>
      <w:r w:rsidRPr="00426BA7">
        <w:rPr>
          <w:rFonts w:ascii="Arial" w:eastAsia="Times New Roman" w:hAnsi="Arial" w:cs="Arial"/>
          <w:b/>
          <w:bCs/>
          <w:color w:val="4472C4" w:themeColor="accent1"/>
          <w:sz w:val="20"/>
          <w:szCs w:val="20"/>
          <w:lang w:val="en-US" w:eastAsia="es-UY"/>
        </w:rPr>
        <w:t>memorias</w:t>
      </w:r>
      <w:proofErr w:type="spellEnd"/>
      <w:proofErr w:type="gram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infantiles</w:t>
      </w:r>
      <w:proofErr w:type="spellEnd"/>
      <w:r w:rsidRPr="00426BA7">
        <w:rPr>
          <w:rFonts w:ascii="Arial" w:eastAsia="Times New Roman" w:hAnsi="Arial" w:cs="Arial"/>
          <w:b/>
          <w:bCs/>
          <w:color w:val="4472C4" w:themeColor="accent1"/>
          <w:sz w:val="20"/>
          <w:szCs w:val="20"/>
          <w:lang w:val="en-US" w:eastAsia="es-UY"/>
        </w:rPr>
        <w:t xml:space="preserve"> y juveniles, y de </w:t>
      </w:r>
      <w:proofErr w:type="spellStart"/>
      <w:r w:rsidRPr="00426BA7">
        <w:rPr>
          <w:rFonts w:ascii="Arial" w:eastAsia="Times New Roman" w:hAnsi="Arial" w:cs="Arial"/>
          <w:b/>
          <w:bCs/>
          <w:color w:val="4472C4" w:themeColor="accent1"/>
          <w:sz w:val="20"/>
          <w:szCs w:val="20"/>
          <w:lang w:val="en-US" w:eastAsia="es-UY"/>
        </w:rPr>
        <w:t>tema</w:t>
      </w:r>
      <w:proofErr w:type="spellEnd"/>
      <w:r w:rsidRPr="00426BA7">
        <w:rPr>
          <w:rFonts w:ascii="Arial" w:eastAsia="Times New Roman" w:hAnsi="Arial" w:cs="Arial"/>
          <w:b/>
          <w:bCs/>
          <w:color w:val="4472C4" w:themeColor="accent1"/>
          <w:sz w:val="20"/>
          <w:szCs w:val="20"/>
          <w:lang w:val="en-US" w:eastAsia="es-UY"/>
        </w:rPr>
        <w:t xml:space="preserve"> religioso </w:t>
      </w:r>
      <w:proofErr w:type="spellStart"/>
      <w:r w:rsidRPr="00426BA7">
        <w:rPr>
          <w:rFonts w:ascii="Arial" w:eastAsia="Times New Roman" w:hAnsi="Arial" w:cs="Arial"/>
          <w:b/>
          <w:bCs/>
          <w:color w:val="4472C4" w:themeColor="accent1"/>
          <w:sz w:val="20"/>
          <w:szCs w:val="20"/>
          <w:lang w:val="en-US" w:eastAsia="es-UY"/>
        </w:rPr>
        <w:t>en</w:t>
      </w:r>
      <w:proofErr w:type="spellEnd"/>
      <w:r w:rsidRPr="00426BA7">
        <w:rPr>
          <w:rFonts w:ascii="Arial" w:eastAsia="Times New Roman" w:hAnsi="Arial" w:cs="Arial"/>
          <w:b/>
          <w:bCs/>
          <w:color w:val="4472C4" w:themeColor="accent1"/>
          <w:sz w:val="20"/>
          <w:szCs w:val="20"/>
          <w:lang w:val="en-US" w:eastAsia="es-UY"/>
        </w:rPr>
        <w:t xml:space="preserve"> dos </w:t>
      </w:r>
      <w:proofErr w:type="spellStart"/>
      <w:r w:rsidRPr="00426BA7">
        <w:rPr>
          <w:rFonts w:ascii="Arial" w:eastAsia="Times New Roman" w:hAnsi="Arial" w:cs="Arial"/>
          <w:b/>
          <w:bCs/>
          <w:color w:val="4472C4" w:themeColor="accent1"/>
          <w:sz w:val="20"/>
          <w:szCs w:val="20"/>
          <w:lang w:val="en-US" w:eastAsia="es-UY"/>
        </w:rPr>
        <w:t>acasiones</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en</w:t>
      </w:r>
      <w:proofErr w:type="spellEnd"/>
      <w:r w:rsidRPr="00426BA7">
        <w:rPr>
          <w:rFonts w:ascii="Arial" w:eastAsia="Times New Roman" w:hAnsi="Arial" w:cs="Arial"/>
          <w:b/>
          <w:bCs/>
          <w:color w:val="4472C4" w:themeColor="accent1"/>
          <w:sz w:val="20"/>
          <w:szCs w:val="20"/>
          <w:lang w:val="en-US" w:eastAsia="es-UY"/>
        </w:rPr>
        <w:t xml:space="preserve"> 1985 y </w:t>
      </w:r>
      <w:proofErr w:type="spellStart"/>
      <w:r w:rsidRPr="00426BA7">
        <w:rPr>
          <w:rFonts w:ascii="Arial" w:eastAsia="Times New Roman" w:hAnsi="Arial" w:cs="Arial"/>
          <w:b/>
          <w:bCs/>
          <w:color w:val="4472C4" w:themeColor="accent1"/>
          <w:sz w:val="20"/>
          <w:szCs w:val="20"/>
          <w:lang w:val="en-US" w:eastAsia="es-UY"/>
        </w:rPr>
        <w:t>en</w:t>
      </w:r>
      <w:proofErr w:type="spellEnd"/>
      <w:r w:rsidRPr="00426BA7">
        <w:rPr>
          <w:rFonts w:ascii="Arial" w:eastAsia="Times New Roman" w:hAnsi="Arial" w:cs="Arial"/>
          <w:b/>
          <w:bCs/>
          <w:color w:val="4472C4" w:themeColor="accent1"/>
          <w:sz w:val="20"/>
          <w:szCs w:val="20"/>
          <w:lang w:val="en-US" w:eastAsia="es-UY"/>
        </w:rPr>
        <w:t xml:space="preserve"> el 2005 </w:t>
      </w:r>
      <w:proofErr w:type="spellStart"/>
      <w:r w:rsidRPr="00426BA7">
        <w:rPr>
          <w:rFonts w:ascii="Arial" w:eastAsia="Times New Roman" w:hAnsi="Arial" w:cs="Arial"/>
          <w:b/>
          <w:bCs/>
          <w:color w:val="4472C4" w:themeColor="accent1"/>
          <w:sz w:val="20"/>
          <w:szCs w:val="20"/>
          <w:lang w:val="en-US" w:eastAsia="es-UY"/>
        </w:rPr>
        <w:t>fue</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premiado</w:t>
      </w:r>
      <w:proofErr w:type="spellEnd"/>
      <w:r w:rsidRPr="00426BA7">
        <w:rPr>
          <w:rFonts w:ascii="Arial" w:eastAsia="Times New Roman" w:hAnsi="Arial" w:cs="Arial"/>
          <w:b/>
          <w:bCs/>
          <w:color w:val="4472C4" w:themeColor="accent1"/>
          <w:sz w:val="20"/>
          <w:szCs w:val="20"/>
          <w:lang w:val="en-US" w:eastAsia="es-UY"/>
        </w:rPr>
        <w:t xml:space="preserve"> con el </w:t>
      </w:r>
      <w:proofErr w:type="spellStart"/>
      <w:r w:rsidRPr="00426BA7">
        <w:rPr>
          <w:rFonts w:ascii="Arial" w:eastAsia="Times New Roman" w:hAnsi="Arial" w:cs="Arial"/>
          <w:b/>
          <w:bCs/>
          <w:color w:val="4472C4" w:themeColor="accent1"/>
          <w:sz w:val="20"/>
          <w:szCs w:val="20"/>
          <w:lang w:val="en-US" w:eastAsia="es-UY"/>
        </w:rPr>
        <w:t>Jabuti</w:t>
      </w:r>
      <w:proofErr w:type="spellEnd"/>
      <w:r w:rsidRPr="00426BA7">
        <w:rPr>
          <w:rFonts w:ascii="Arial" w:eastAsia="Times New Roman" w:hAnsi="Arial" w:cs="Arial"/>
          <w:b/>
          <w:bCs/>
          <w:color w:val="4472C4" w:themeColor="accent1"/>
          <w:sz w:val="20"/>
          <w:szCs w:val="20"/>
          <w:lang w:val="en-US" w:eastAsia="es-UY"/>
        </w:rPr>
        <w:t xml:space="preserve">, el </w:t>
      </w:r>
      <w:proofErr w:type="spellStart"/>
      <w:r w:rsidRPr="00426BA7">
        <w:rPr>
          <w:rFonts w:ascii="Arial" w:eastAsia="Times New Roman" w:hAnsi="Arial" w:cs="Arial"/>
          <w:b/>
          <w:bCs/>
          <w:color w:val="4472C4" w:themeColor="accent1"/>
          <w:sz w:val="20"/>
          <w:szCs w:val="20"/>
          <w:lang w:val="en-US" w:eastAsia="es-UY"/>
        </w:rPr>
        <w:t>premio</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literario</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más</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importante</w:t>
      </w:r>
      <w:proofErr w:type="spellEnd"/>
      <w:r w:rsidRPr="00426BA7">
        <w:rPr>
          <w:rFonts w:ascii="Arial" w:eastAsia="Times New Roman" w:hAnsi="Arial" w:cs="Arial"/>
          <w:b/>
          <w:bCs/>
          <w:color w:val="4472C4" w:themeColor="accent1"/>
          <w:sz w:val="20"/>
          <w:szCs w:val="20"/>
          <w:lang w:val="en-US" w:eastAsia="es-UY"/>
        </w:rPr>
        <w:t xml:space="preserve"> del </w:t>
      </w:r>
      <w:proofErr w:type="spellStart"/>
      <w:r w:rsidRPr="00426BA7">
        <w:rPr>
          <w:rFonts w:ascii="Arial" w:eastAsia="Times New Roman" w:hAnsi="Arial" w:cs="Arial"/>
          <w:b/>
          <w:bCs/>
          <w:color w:val="4472C4" w:themeColor="accent1"/>
          <w:sz w:val="20"/>
          <w:szCs w:val="20"/>
          <w:lang w:val="en-US" w:eastAsia="es-UY"/>
        </w:rPr>
        <w:t>país</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En</w:t>
      </w:r>
      <w:proofErr w:type="spellEnd"/>
      <w:r w:rsidRPr="00426BA7">
        <w:rPr>
          <w:rFonts w:ascii="Arial" w:eastAsia="Times New Roman" w:hAnsi="Arial" w:cs="Arial"/>
          <w:b/>
          <w:bCs/>
          <w:color w:val="4472C4" w:themeColor="accent1"/>
          <w:sz w:val="20"/>
          <w:szCs w:val="20"/>
          <w:lang w:val="en-US" w:eastAsia="es-UY"/>
        </w:rPr>
        <w:t xml:space="preserve"> 1986 </w:t>
      </w:r>
      <w:proofErr w:type="spellStart"/>
      <w:r w:rsidRPr="00426BA7">
        <w:rPr>
          <w:rFonts w:ascii="Arial" w:eastAsia="Times New Roman" w:hAnsi="Arial" w:cs="Arial"/>
          <w:b/>
          <w:bCs/>
          <w:color w:val="4472C4" w:themeColor="accent1"/>
          <w:sz w:val="20"/>
          <w:szCs w:val="20"/>
          <w:lang w:val="en-US" w:eastAsia="es-UY"/>
        </w:rPr>
        <w:t>fue</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elegido</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Intelectual</w:t>
      </w:r>
      <w:proofErr w:type="spellEnd"/>
      <w:r w:rsidRPr="00426BA7">
        <w:rPr>
          <w:rFonts w:ascii="Arial" w:eastAsia="Times New Roman" w:hAnsi="Arial" w:cs="Arial"/>
          <w:b/>
          <w:bCs/>
          <w:color w:val="4472C4" w:themeColor="accent1"/>
          <w:sz w:val="20"/>
          <w:szCs w:val="20"/>
          <w:lang w:val="en-US" w:eastAsia="es-UY"/>
        </w:rPr>
        <w:t xml:space="preserve"> del </w:t>
      </w:r>
      <w:proofErr w:type="spellStart"/>
      <w:r w:rsidRPr="00426BA7">
        <w:rPr>
          <w:rFonts w:ascii="Arial" w:eastAsia="Times New Roman" w:hAnsi="Arial" w:cs="Arial"/>
          <w:b/>
          <w:bCs/>
          <w:color w:val="4472C4" w:themeColor="accent1"/>
          <w:sz w:val="20"/>
          <w:szCs w:val="20"/>
          <w:lang w:val="en-US" w:eastAsia="es-UY"/>
        </w:rPr>
        <w:t>Año</w:t>
      </w:r>
      <w:proofErr w:type="spellEnd"/>
      <w:r w:rsidRPr="00426BA7">
        <w:rPr>
          <w:rFonts w:ascii="Arial" w:eastAsia="Times New Roman" w:hAnsi="Arial" w:cs="Arial"/>
          <w:b/>
          <w:bCs/>
          <w:color w:val="4472C4" w:themeColor="accent1"/>
          <w:sz w:val="20"/>
          <w:szCs w:val="20"/>
          <w:lang w:val="en-US" w:eastAsia="es-UY"/>
        </w:rPr>
        <w:t xml:space="preserve"> por la Unión </w:t>
      </w:r>
      <w:proofErr w:type="spellStart"/>
      <w:r w:rsidRPr="00426BA7">
        <w:rPr>
          <w:rFonts w:ascii="Arial" w:eastAsia="Times New Roman" w:hAnsi="Arial" w:cs="Arial"/>
          <w:b/>
          <w:bCs/>
          <w:color w:val="4472C4" w:themeColor="accent1"/>
          <w:sz w:val="20"/>
          <w:szCs w:val="20"/>
          <w:lang w:val="en-US" w:eastAsia="es-UY"/>
        </w:rPr>
        <w:t>Brasileña</w:t>
      </w:r>
      <w:proofErr w:type="spellEnd"/>
      <w:r w:rsidRPr="00426BA7">
        <w:rPr>
          <w:rFonts w:ascii="Arial" w:eastAsia="Times New Roman" w:hAnsi="Arial" w:cs="Arial"/>
          <w:b/>
          <w:bCs/>
          <w:color w:val="4472C4" w:themeColor="accent1"/>
          <w:sz w:val="20"/>
          <w:szCs w:val="20"/>
          <w:lang w:val="en-US" w:eastAsia="es-UY"/>
        </w:rPr>
        <w:t xml:space="preserve"> de </w:t>
      </w:r>
      <w:proofErr w:type="spellStart"/>
      <w:r w:rsidRPr="00426BA7">
        <w:rPr>
          <w:rFonts w:ascii="Arial" w:eastAsia="Times New Roman" w:hAnsi="Arial" w:cs="Arial"/>
          <w:b/>
          <w:bCs/>
          <w:color w:val="4472C4" w:themeColor="accent1"/>
          <w:sz w:val="20"/>
          <w:szCs w:val="20"/>
          <w:lang w:val="en-US" w:eastAsia="es-UY"/>
        </w:rPr>
        <w:t>Escritores</w:t>
      </w:r>
      <w:proofErr w:type="spellEnd"/>
      <w:r w:rsidRPr="00426BA7">
        <w:rPr>
          <w:rFonts w:ascii="Arial" w:eastAsia="Times New Roman" w:hAnsi="Arial" w:cs="Arial"/>
          <w:b/>
          <w:bCs/>
          <w:color w:val="4472C4" w:themeColor="accent1"/>
          <w:sz w:val="20"/>
          <w:szCs w:val="20"/>
          <w:lang w:val="en-US" w:eastAsia="es-UY"/>
        </w:rPr>
        <w:t>. </w:t>
      </w:r>
    </w:p>
    <w:p w:rsidR="00426BA7" w:rsidRPr="00426BA7" w:rsidRDefault="00426BA7" w:rsidP="00426BA7">
      <w:pPr>
        <w:shd w:val="clear" w:color="auto" w:fill="FFFFFF"/>
        <w:spacing w:after="0" w:line="240" w:lineRule="auto"/>
        <w:jc w:val="both"/>
        <w:rPr>
          <w:rFonts w:ascii="Arial" w:eastAsia="Times New Roman" w:hAnsi="Arial" w:cs="Arial"/>
          <w:color w:val="4472C4" w:themeColor="accent1"/>
          <w:sz w:val="20"/>
          <w:szCs w:val="20"/>
          <w:lang w:val="es-UY" w:eastAsia="es-UY"/>
        </w:rPr>
      </w:pPr>
      <w:r w:rsidRPr="00426BA7">
        <w:rPr>
          <w:rFonts w:ascii="Arial" w:eastAsia="Times New Roman" w:hAnsi="Arial" w:cs="Arial"/>
          <w:b/>
          <w:bCs/>
          <w:color w:val="4472C4" w:themeColor="accent1"/>
          <w:sz w:val="20"/>
          <w:szCs w:val="20"/>
          <w:lang w:val="en-US" w:eastAsia="es-UY"/>
        </w:rPr>
        <w:t> </w:t>
      </w:r>
    </w:p>
    <w:p w:rsidR="00426BA7" w:rsidRPr="00426BA7" w:rsidRDefault="00426BA7" w:rsidP="00426BA7">
      <w:pPr>
        <w:shd w:val="clear" w:color="auto" w:fill="FFFFFF"/>
        <w:spacing w:after="100" w:line="240" w:lineRule="auto"/>
        <w:jc w:val="both"/>
        <w:rPr>
          <w:rFonts w:ascii="Arial" w:eastAsia="Times New Roman" w:hAnsi="Arial" w:cs="Arial"/>
          <w:color w:val="4472C4" w:themeColor="accent1"/>
          <w:sz w:val="20"/>
          <w:szCs w:val="20"/>
          <w:lang w:val="es-UY" w:eastAsia="es-UY"/>
        </w:rPr>
      </w:pPr>
      <w:proofErr w:type="spellStart"/>
      <w:r w:rsidRPr="00426BA7">
        <w:rPr>
          <w:rFonts w:ascii="Arial" w:eastAsia="Times New Roman" w:hAnsi="Arial" w:cs="Arial"/>
          <w:b/>
          <w:bCs/>
          <w:color w:val="4472C4" w:themeColor="accent1"/>
          <w:sz w:val="20"/>
          <w:szCs w:val="20"/>
          <w:lang w:val="en-US" w:eastAsia="es-UY"/>
        </w:rPr>
        <w:lastRenderedPageBreak/>
        <w:t>Asesor</w:t>
      </w:r>
      <w:proofErr w:type="spellEnd"/>
      <w:r w:rsidRPr="00426BA7">
        <w:rPr>
          <w:rFonts w:ascii="Arial" w:eastAsia="Times New Roman" w:hAnsi="Arial" w:cs="Arial"/>
          <w:b/>
          <w:bCs/>
          <w:color w:val="4472C4" w:themeColor="accent1"/>
          <w:sz w:val="20"/>
          <w:szCs w:val="20"/>
          <w:lang w:val="en-US" w:eastAsia="es-UY"/>
        </w:rPr>
        <w:t xml:space="preserve"> de </w:t>
      </w:r>
      <w:proofErr w:type="spellStart"/>
      <w:r w:rsidRPr="00426BA7">
        <w:rPr>
          <w:rFonts w:ascii="Arial" w:eastAsia="Times New Roman" w:hAnsi="Arial" w:cs="Arial"/>
          <w:b/>
          <w:bCs/>
          <w:color w:val="4472C4" w:themeColor="accent1"/>
          <w:sz w:val="20"/>
          <w:szCs w:val="20"/>
          <w:lang w:val="en-US" w:eastAsia="es-UY"/>
        </w:rPr>
        <w:t>movimientos</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sociales</w:t>
      </w:r>
      <w:proofErr w:type="spellEnd"/>
      <w:r w:rsidRPr="00426BA7">
        <w:rPr>
          <w:rFonts w:ascii="Arial" w:eastAsia="Times New Roman" w:hAnsi="Arial" w:cs="Arial"/>
          <w:b/>
          <w:bCs/>
          <w:color w:val="4472C4" w:themeColor="accent1"/>
          <w:sz w:val="20"/>
          <w:szCs w:val="20"/>
          <w:lang w:val="en-US" w:eastAsia="es-UY"/>
        </w:rPr>
        <w:t xml:space="preserve">, de las </w:t>
      </w:r>
      <w:proofErr w:type="spellStart"/>
      <w:r w:rsidRPr="00426BA7">
        <w:rPr>
          <w:rFonts w:ascii="Arial" w:eastAsia="Times New Roman" w:hAnsi="Arial" w:cs="Arial"/>
          <w:b/>
          <w:bCs/>
          <w:color w:val="4472C4" w:themeColor="accent1"/>
          <w:sz w:val="20"/>
          <w:szCs w:val="20"/>
          <w:lang w:val="en-US" w:eastAsia="es-UY"/>
        </w:rPr>
        <w:t>Comunidades</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Eclesiales</w:t>
      </w:r>
      <w:proofErr w:type="spellEnd"/>
      <w:r w:rsidRPr="00426BA7">
        <w:rPr>
          <w:rFonts w:ascii="Arial" w:eastAsia="Times New Roman" w:hAnsi="Arial" w:cs="Arial"/>
          <w:b/>
          <w:bCs/>
          <w:color w:val="4472C4" w:themeColor="accent1"/>
          <w:sz w:val="20"/>
          <w:szCs w:val="20"/>
          <w:lang w:val="en-US" w:eastAsia="es-UY"/>
        </w:rPr>
        <w:t xml:space="preserve"> de Base y el </w:t>
      </w:r>
      <w:proofErr w:type="spellStart"/>
      <w:r w:rsidRPr="00426BA7">
        <w:rPr>
          <w:rFonts w:ascii="Arial" w:eastAsia="Times New Roman" w:hAnsi="Arial" w:cs="Arial"/>
          <w:b/>
          <w:bCs/>
          <w:color w:val="4472C4" w:themeColor="accent1"/>
          <w:sz w:val="20"/>
          <w:szCs w:val="20"/>
          <w:lang w:val="en-US" w:eastAsia="es-UY"/>
        </w:rPr>
        <w:t>Movimiento</w:t>
      </w:r>
      <w:proofErr w:type="spellEnd"/>
      <w:r w:rsidRPr="00426BA7">
        <w:rPr>
          <w:rFonts w:ascii="Arial" w:eastAsia="Times New Roman" w:hAnsi="Arial" w:cs="Arial"/>
          <w:b/>
          <w:bCs/>
          <w:color w:val="4472C4" w:themeColor="accent1"/>
          <w:sz w:val="20"/>
          <w:szCs w:val="20"/>
          <w:lang w:val="en-US" w:eastAsia="es-UY"/>
        </w:rPr>
        <w:t xml:space="preserve"> de </w:t>
      </w:r>
      <w:proofErr w:type="spellStart"/>
      <w:r w:rsidRPr="00426BA7">
        <w:rPr>
          <w:rFonts w:ascii="Arial" w:eastAsia="Times New Roman" w:hAnsi="Arial" w:cs="Arial"/>
          <w:b/>
          <w:bCs/>
          <w:color w:val="4472C4" w:themeColor="accent1"/>
          <w:sz w:val="20"/>
          <w:szCs w:val="20"/>
          <w:lang w:val="en-US" w:eastAsia="es-UY"/>
        </w:rPr>
        <w:t>Trabajadores</w:t>
      </w:r>
      <w:proofErr w:type="spellEnd"/>
      <w:r w:rsidRPr="00426BA7">
        <w:rPr>
          <w:rFonts w:ascii="Arial" w:eastAsia="Times New Roman" w:hAnsi="Arial" w:cs="Arial"/>
          <w:b/>
          <w:bCs/>
          <w:color w:val="4472C4" w:themeColor="accent1"/>
          <w:sz w:val="20"/>
          <w:szCs w:val="20"/>
          <w:lang w:val="en-US" w:eastAsia="es-UY"/>
        </w:rPr>
        <w:t xml:space="preserve"> Rurales sin Tierra, </w:t>
      </w:r>
      <w:proofErr w:type="spellStart"/>
      <w:r w:rsidRPr="00426BA7">
        <w:rPr>
          <w:rFonts w:ascii="Arial" w:eastAsia="Times New Roman" w:hAnsi="Arial" w:cs="Arial"/>
          <w:b/>
          <w:bCs/>
          <w:color w:val="4472C4" w:themeColor="accent1"/>
          <w:sz w:val="20"/>
          <w:szCs w:val="20"/>
          <w:lang w:val="en-US" w:eastAsia="es-UY"/>
        </w:rPr>
        <w:t>participa</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activamente</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en</w:t>
      </w:r>
      <w:proofErr w:type="spellEnd"/>
      <w:r w:rsidRPr="00426BA7">
        <w:rPr>
          <w:rFonts w:ascii="Arial" w:eastAsia="Times New Roman" w:hAnsi="Arial" w:cs="Arial"/>
          <w:b/>
          <w:bCs/>
          <w:color w:val="4472C4" w:themeColor="accent1"/>
          <w:sz w:val="20"/>
          <w:szCs w:val="20"/>
          <w:lang w:val="en-US" w:eastAsia="es-UY"/>
        </w:rPr>
        <w:t xml:space="preserve"> la </w:t>
      </w:r>
      <w:proofErr w:type="spellStart"/>
      <w:r w:rsidRPr="00426BA7">
        <w:rPr>
          <w:rFonts w:ascii="Arial" w:eastAsia="Times New Roman" w:hAnsi="Arial" w:cs="Arial"/>
          <w:b/>
          <w:bCs/>
          <w:color w:val="4472C4" w:themeColor="accent1"/>
          <w:sz w:val="20"/>
          <w:szCs w:val="20"/>
          <w:lang w:val="en-US" w:eastAsia="es-UY"/>
        </w:rPr>
        <w:t>vida</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política</w:t>
      </w:r>
      <w:proofErr w:type="spellEnd"/>
      <w:r w:rsidRPr="00426BA7">
        <w:rPr>
          <w:rFonts w:ascii="Arial" w:eastAsia="Times New Roman" w:hAnsi="Arial" w:cs="Arial"/>
          <w:b/>
          <w:bCs/>
          <w:color w:val="4472C4" w:themeColor="accent1"/>
          <w:sz w:val="20"/>
          <w:szCs w:val="20"/>
          <w:lang w:val="en-US" w:eastAsia="es-UY"/>
        </w:rPr>
        <w:t xml:space="preserve"> del </w:t>
      </w:r>
      <w:proofErr w:type="spellStart"/>
      <w:r w:rsidRPr="00426BA7">
        <w:rPr>
          <w:rFonts w:ascii="Arial" w:eastAsia="Times New Roman" w:hAnsi="Arial" w:cs="Arial"/>
          <w:b/>
          <w:bCs/>
          <w:color w:val="4472C4" w:themeColor="accent1"/>
          <w:sz w:val="20"/>
          <w:szCs w:val="20"/>
          <w:lang w:val="en-US" w:eastAsia="es-UY"/>
        </w:rPr>
        <w:t>Brasil</w:t>
      </w:r>
      <w:proofErr w:type="spellEnd"/>
      <w:r w:rsidRPr="00426BA7">
        <w:rPr>
          <w:rFonts w:ascii="Arial" w:eastAsia="Times New Roman" w:hAnsi="Arial" w:cs="Arial"/>
          <w:b/>
          <w:bCs/>
          <w:color w:val="4472C4" w:themeColor="accent1"/>
          <w:sz w:val="20"/>
          <w:szCs w:val="20"/>
          <w:lang w:val="en-US" w:eastAsia="es-UY"/>
        </w:rPr>
        <w:t xml:space="preserve"> </w:t>
      </w:r>
      <w:proofErr w:type="spellStart"/>
      <w:r w:rsidRPr="00426BA7">
        <w:rPr>
          <w:rFonts w:ascii="Arial" w:eastAsia="Times New Roman" w:hAnsi="Arial" w:cs="Arial"/>
          <w:b/>
          <w:bCs/>
          <w:color w:val="4472C4" w:themeColor="accent1"/>
          <w:sz w:val="20"/>
          <w:szCs w:val="20"/>
          <w:lang w:val="en-US" w:eastAsia="es-UY"/>
        </w:rPr>
        <w:t>en</w:t>
      </w:r>
      <w:proofErr w:type="spellEnd"/>
      <w:r w:rsidRPr="00426BA7">
        <w:rPr>
          <w:rFonts w:ascii="Arial" w:eastAsia="Times New Roman" w:hAnsi="Arial" w:cs="Arial"/>
          <w:b/>
          <w:bCs/>
          <w:color w:val="4472C4" w:themeColor="accent1"/>
          <w:sz w:val="20"/>
          <w:szCs w:val="20"/>
          <w:lang w:val="en-US" w:eastAsia="es-UY"/>
        </w:rPr>
        <w:t xml:space="preserve"> los </w:t>
      </w:r>
      <w:proofErr w:type="spellStart"/>
      <w:r w:rsidRPr="00426BA7">
        <w:rPr>
          <w:rFonts w:ascii="Arial" w:eastAsia="Times New Roman" w:hAnsi="Arial" w:cs="Arial"/>
          <w:b/>
          <w:bCs/>
          <w:color w:val="4472C4" w:themeColor="accent1"/>
          <w:sz w:val="20"/>
          <w:szCs w:val="20"/>
          <w:lang w:val="en-US" w:eastAsia="es-UY"/>
        </w:rPr>
        <w:t>últimos</w:t>
      </w:r>
      <w:proofErr w:type="spellEnd"/>
      <w:r w:rsidRPr="00426BA7">
        <w:rPr>
          <w:rFonts w:ascii="Arial" w:eastAsia="Times New Roman" w:hAnsi="Arial" w:cs="Arial"/>
          <w:b/>
          <w:bCs/>
          <w:color w:val="4472C4" w:themeColor="accent1"/>
          <w:sz w:val="20"/>
          <w:szCs w:val="20"/>
          <w:lang w:val="en-US" w:eastAsia="es-UY"/>
        </w:rPr>
        <w:t xml:space="preserve"> 50 </w:t>
      </w:r>
      <w:proofErr w:type="spellStart"/>
      <w:r w:rsidRPr="00426BA7">
        <w:rPr>
          <w:rFonts w:ascii="Arial" w:eastAsia="Times New Roman" w:hAnsi="Arial" w:cs="Arial"/>
          <w:b/>
          <w:bCs/>
          <w:color w:val="4472C4" w:themeColor="accent1"/>
          <w:sz w:val="20"/>
          <w:szCs w:val="20"/>
          <w:lang w:val="en-US" w:eastAsia="es-UY"/>
        </w:rPr>
        <w:t>años</w:t>
      </w:r>
      <w:proofErr w:type="spellEnd"/>
      <w:r w:rsidRPr="00426BA7">
        <w:rPr>
          <w:rFonts w:ascii="Arial" w:eastAsia="Times New Roman" w:hAnsi="Arial" w:cs="Arial"/>
          <w:b/>
          <w:bCs/>
          <w:color w:val="4472C4" w:themeColor="accent1"/>
          <w:sz w:val="20"/>
          <w:szCs w:val="20"/>
          <w:lang w:val="en-US" w:eastAsia="es-UY"/>
        </w:rPr>
        <w: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A7"/>
    <w:rsid w:val="002E2F5B"/>
    <w:rsid w:val="00426BA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2EE1-7B81-4369-A11F-31F8EC0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6604">
      <w:bodyDiv w:val="1"/>
      <w:marLeft w:val="0"/>
      <w:marRight w:val="0"/>
      <w:marTop w:val="0"/>
      <w:marBottom w:val="0"/>
      <w:divBdr>
        <w:top w:val="none" w:sz="0" w:space="0" w:color="auto"/>
        <w:left w:val="none" w:sz="0" w:space="0" w:color="auto"/>
        <w:bottom w:val="none" w:sz="0" w:space="0" w:color="auto"/>
        <w:right w:val="none" w:sz="0" w:space="0" w:color="auto"/>
      </w:divBdr>
      <w:divsChild>
        <w:div w:id="62562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348576">
              <w:marLeft w:val="0"/>
              <w:marRight w:val="0"/>
              <w:marTop w:val="0"/>
              <w:marBottom w:val="0"/>
              <w:divBdr>
                <w:top w:val="none" w:sz="0" w:space="0" w:color="auto"/>
                <w:left w:val="none" w:sz="0" w:space="0" w:color="auto"/>
                <w:bottom w:val="none" w:sz="0" w:space="0" w:color="auto"/>
                <w:right w:val="none" w:sz="0" w:space="0" w:color="auto"/>
              </w:divBdr>
              <w:divsChild>
                <w:div w:id="748309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2019-06-12T12:24:00Z</dcterms:created>
  <dcterms:modified xsi:type="dcterms:W3CDTF">2019-06-12T12:25:00Z</dcterms:modified>
</cp:coreProperties>
</file>