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41" w:rsidRPr="003F1341" w:rsidRDefault="003F1341" w:rsidP="003F1341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3F1341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Francisco invita a retomar la "cultura del niño" en su audiencia a un hospital de </w:t>
      </w:r>
      <w:proofErr w:type="spellStart"/>
      <w:r w:rsidRPr="003F1341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Florencia</w:t>
      </w:r>
      <w:r w:rsidRPr="003F1341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"Debemos</w:t>
      </w:r>
      <w:proofErr w:type="spellEnd"/>
      <w:r w:rsidRPr="003F1341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volver a la simplicidad de un niño y sobre todo a la capacidad de sorprendernos"</w:t>
      </w:r>
    </w:p>
    <w:p w:rsidR="003F1341" w:rsidRPr="003F1341" w:rsidRDefault="003F1341" w:rsidP="003F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14D4EC2" wp14:editId="2ACD7DE5">
            <wp:extent cx="6286500" cy="3530600"/>
            <wp:effectExtent l="0" t="0" r="0" b="0"/>
            <wp:docPr id="1" name="Imagen 1" descr="El Papa y Ganswein bromean con los niños que se sentaron en el sillón pa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 y Ganswein bromean con los niños que se sentaron en el sillón pap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41" w:rsidRPr="003F1341" w:rsidRDefault="003F1341" w:rsidP="003F13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El Papa y </w:t>
      </w:r>
      <w:proofErr w:type="spellStart"/>
      <w:r w:rsidRPr="003F1341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Ganswein</w:t>
      </w:r>
      <w:proofErr w:type="spellEnd"/>
      <w:r w:rsidRPr="003F1341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bromean con los niños que se sentaron en el sillón papal</w:t>
      </w:r>
    </w:p>
    <w:p w:rsidR="003F1341" w:rsidRPr="003F1341" w:rsidRDefault="003F1341" w:rsidP="003F1341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3F1341" w:rsidRPr="003F1341" w:rsidRDefault="003F1341" w:rsidP="003F1341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3F1341" w:rsidRPr="003F1341" w:rsidRDefault="003F1341" w:rsidP="003F1341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3F1341" w:rsidRPr="003F1341" w:rsidRDefault="003F1341" w:rsidP="003F1341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8" w:tooltip="Enviar por email" w:history="1">
        <w:r w:rsidRPr="003F1341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Enviar por email</w:t>
        </w:r>
      </w:hyperlink>
    </w:p>
    <w:p w:rsidR="003F1341" w:rsidRPr="003F1341" w:rsidRDefault="003F1341" w:rsidP="003F1341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9" w:tooltip="imprimir" w:history="1">
        <w:r w:rsidRPr="003F1341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Imprimir</w:t>
        </w:r>
      </w:hyperlink>
    </w:p>
    <w:p w:rsidR="003F1341" w:rsidRPr="003F1341" w:rsidRDefault="003F1341" w:rsidP="003F1341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F1341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"Las sorpresas! Nuestro Dios es el Dios de las sorpresas, y debemos aprender esto"</w:t>
      </w:r>
    </w:p>
    <w:p w:rsidR="003F1341" w:rsidRPr="003F1341" w:rsidRDefault="003F1341" w:rsidP="003F1341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3F134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24.05.2019 | RD/</w:t>
      </w:r>
      <w:proofErr w:type="spellStart"/>
      <w:r w:rsidRPr="003F134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Aica</w:t>
      </w:r>
      <w:proofErr w:type="spellEnd"/>
    </w:p>
    <w:p w:rsidR="003F1341" w:rsidRPr="003F1341" w:rsidRDefault="003F1341" w:rsidP="003F1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"De alguna manera debemos volver a la simplicidad de un niño y sobre todo a la capacidad de sorprendernos. ¡Las sorpresas!</w:t>
      </w:r>
      <w:r w:rsidRPr="003F1341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Nuestro Dios es el Dios de las sorpresas, y debemos aprender esto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”, dijo el papa en un discurso improvisado ante dirigentes, trabajadores y niños del Hospital de los Inocentes de Florencia.</w:t>
      </w:r>
    </w:p>
    <w:p w:rsidR="003F1341" w:rsidRPr="003F1341" w:rsidRDefault="003F1341" w:rsidP="003F1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El papa Francisco recibió hoy en la Sala del Consistorio del Palacio Apostólico a los dirigentes, trabajadores y niños y niñas del Hospital de los Inocentes de Florencia, institución italiana que celebra 600 años dedicada al cuidado y protección de la infancia. </w:t>
      </w:r>
    </w:p>
    <w:p w:rsidR="003F1341" w:rsidRPr="003F1341" w:rsidRDefault="003F1341" w:rsidP="003F1341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F1341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Promoción de los derechos de la infancia</w:t>
      </w:r>
    </w:p>
    <w:p w:rsidR="003F1341" w:rsidRPr="003F1341" w:rsidRDefault="003F1341" w:rsidP="003F1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 xml:space="preserve">“La misión del Instituto, adaptándose a las nuevas exigencias de los niños y de las familias 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lastRenderedPageBreak/>
        <w:t>sigue siendo un punto de referencia en materia de defensa y promoción de los derechos de la infancia y la adolescencia, en el ámbito nacional e internacional”, destacó. 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>El Papa </w:t>
      </w:r>
      <w:hyperlink r:id="rId10" w:history="1">
        <w:r w:rsidRPr="003F1341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improvisó su discurso y entregó a los presentes el texto que tenía preparado para esta ocasión. </w:t>
        </w:r>
      </w:hyperlink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>A la presidente del centro asistencial, el Papa le recordó una expresión que consideró muy conmovedora: </w:t>
      </w:r>
      <w:r w:rsidRPr="003F1341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"La cultura del niño"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, y consideró necesario que sea retomada. 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>“Hay una cultura de sorpresa al ver crecer, ver cómo se sorprenden con la vida, cómo entran en contacto con la vida. Y debemos aprender a hacer lo mismo. Esa senda, ese camino que todos hemos hecho como niños, debemos reanudarlo”, sostuvo. </w:t>
      </w:r>
    </w:p>
    <w:p w:rsidR="003F1341" w:rsidRPr="003F1341" w:rsidRDefault="003F1341" w:rsidP="003F1341">
      <w:pPr>
        <w:shd w:val="clear" w:color="auto" w:fill="FFFFFF"/>
        <w:spacing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</w:p>
    <w:p w:rsidR="003F1341" w:rsidRPr="003F1341" w:rsidRDefault="003F1341" w:rsidP="003F1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 xml:space="preserve">El pontífice señaló </w:t>
      </w:r>
      <w:proofErr w:type="gramStart"/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que</w:t>
      </w:r>
      <w:proofErr w:type="gramEnd"/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 en algunos pasajes del Evangelio, Jesús va aún más lejos. “No dice solamente que se acoja a los niños y que quien les acoge le recibe a </w:t>
      </w:r>
      <w:r w:rsidRPr="003F1341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Él, sino que va más allá: ‘si no vuelven como niños’, no entrarán en el Reino de los cielos"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. </w:t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</w:r>
      <w:r w:rsidRPr="003F1341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br/>
        <w:t>“Esto es lo que la cultura del niño debe enseñarnos. De alguna manera debemos volver a la simplicidad de un niño y sobre todo a la capacidad de sorprendernos. ¡Las sorpresas! Nuestro Dios es el Dios de las sorpresas, y debemos aprender esto”, concluyó.</w:t>
      </w:r>
    </w:p>
    <w:p w:rsidR="002E2F5B" w:rsidRDefault="002E2F5B"/>
    <w:p w:rsidR="003F1341" w:rsidRDefault="003F1341">
      <w:hyperlink r:id="rId11" w:history="1">
        <w:r>
          <w:rPr>
            <w:rStyle w:val="Hipervnculo"/>
          </w:rPr>
          <w:t>https://www.religiondigital.org/vaticano/Debemos-volver-simplicidad-capacidad-sorprendernos-papa-francisco-ninos-hospital_0_2124687545.html</w:t>
        </w:r>
      </w:hyperlink>
      <w:bookmarkStart w:id="0" w:name="_GoBack"/>
      <w:bookmarkEnd w:id="0"/>
    </w:p>
    <w:sectPr w:rsidR="003F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4A" w:rsidRDefault="0065414A" w:rsidP="003F1341">
      <w:pPr>
        <w:spacing w:after="0" w:line="240" w:lineRule="auto"/>
      </w:pPr>
      <w:r>
        <w:separator/>
      </w:r>
    </w:p>
  </w:endnote>
  <w:endnote w:type="continuationSeparator" w:id="0">
    <w:p w:rsidR="0065414A" w:rsidRDefault="0065414A" w:rsidP="003F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4A" w:rsidRDefault="0065414A" w:rsidP="003F1341">
      <w:pPr>
        <w:spacing w:after="0" w:line="240" w:lineRule="auto"/>
      </w:pPr>
      <w:r>
        <w:separator/>
      </w:r>
    </w:p>
  </w:footnote>
  <w:footnote w:type="continuationSeparator" w:id="0">
    <w:p w:rsidR="0065414A" w:rsidRDefault="0065414A" w:rsidP="003F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A7F7E"/>
    <w:multiLevelType w:val="multilevel"/>
    <w:tmpl w:val="D84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41"/>
    <w:rsid w:val="002E2F5B"/>
    <w:rsid w:val="003F1341"/>
    <w:rsid w:val="006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6D4F"/>
  <w15:chartTrackingRefBased/>
  <w15:docId w15:val="{2E74B912-150B-48C9-A777-C8C15D1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41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3F1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41"/>
    <w:rPr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3F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6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913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1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ligiondigital.org/vaticano/Debemos-volver-simplicidad-capacidad-sorprendernos-papa-francisco-ninos-hospital_0_212468754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ess.vatican.va/content/salastampa/es/bollettino/pubblico/2019/05/24/h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2019-05-27T11:17:00Z</dcterms:created>
  <dcterms:modified xsi:type="dcterms:W3CDTF">2019-05-27T11:18:00Z</dcterms:modified>
</cp:coreProperties>
</file>