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D5C" w:rsidRDefault="007F2D5C" w:rsidP="007F2D5C">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7F2D5C">
        <w:rPr>
          <w:rFonts w:ascii="Arial" w:eastAsia="Times New Roman" w:hAnsi="Arial" w:cs="Arial"/>
          <w:b/>
          <w:bCs/>
          <w:i/>
          <w:iCs/>
          <w:color w:val="D49400"/>
          <w:kern w:val="36"/>
          <w:sz w:val="21"/>
          <w:szCs w:val="21"/>
          <w:lang w:val="es-UY" w:eastAsia="es-UY"/>
        </w:rPr>
        <w:t>Contextos que urgen consensos sin mezquindades</w:t>
      </w:r>
    </w:p>
    <w:p w:rsidR="007F2D5C" w:rsidRPr="007F2D5C" w:rsidRDefault="007F2D5C" w:rsidP="007F2D5C">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7F2D5C">
        <w:rPr>
          <w:rFonts w:ascii="Arial" w:eastAsia="Times New Roman" w:hAnsi="Arial" w:cs="Arial"/>
          <w:b/>
          <w:bCs/>
          <w:color w:val="333333"/>
          <w:kern w:val="36"/>
          <w:sz w:val="38"/>
          <w:szCs w:val="38"/>
          <w:lang w:val="es-UY" w:eastAsia="es-UY"/>
        </w:rPr>
        <w:t>La búsqueda del gran pacto nacional en Argentina, un tema eternamente desplazado</w:t>
      </w:r>
    </w:p>
    <w:p w:rsidR="007F2D5C" w:rsidRPr="007F2D5C" w:rsidRDefault="007F2D5C" w:rsidP="007F2D5C">
      <w:pPr>
        <w:shd w:val="clear" w:color="auto" w:fill="FFFFFF"/>
        <w:spacing w:after="0" w:line="240" w:lineRule="auto"/>
        <w:rPr>
          <w:rFonts w:ascii="Arial" w:eastAsia="Times New Roman" w:hAnsi="Arial" w:cs="Arial"/>
          <w:color w:val="000000"/>
          <w:sz w:val="21"/>
          <w:szCs w:val="21"/>
          <w:lang w:val="es-UY" w:eastAsia="es-UY"/>
        </w:rPr>
      </w:pPr>
      <w:r w:rsidRPr="007F2D5C">
        <w:rPr>
          <w:rFonts w:ascii="Arial" w:eastAsia="Times New Roman" w:hAnsi="Arial" w:cs="Arial"/>
          <w:noProof/>
          <w:color w:val="000000"/>
          <w:sz w:val="21"/>
          <w:szCs w:val="21"/>
          <w:lang w:val="es-UY" w:eastAsia="es-UY"/>
        </w:rPr>
        <w:drawing>
          <wp:inline distT="0" distB="0" distL="0" distR="0" wp14:anchorId="73F80F18" wp14:editId="7229AA55">
            <wp:extent cx="5511800" cy="3095516"/>
            <wp:effectExtent l="0" t="0" r="0" b="0"/>
            <wp:docPr id="1" name="Imagen 1" descr="Bergoglio y Duhalde en 2002, cuando la Iglesia coordinó el &quot;Diálogo Argenti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oglio y Duhalde en 2002, cuando la Iglesia coordinó el &quot;Diálogo Argentin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066" cy="3101843"/>
                    </a:xfrm>
                    <a:prstGeom prst="rect">
                      <a:avLst/>
                    </a:prstGeom>
                    <a:noFill/>
                    <a:ln>
                      <a:noFill/>
                    </a:ln>
                  </pic:spPr>
                </pic:pic>
              </a:graphicData>
            </a:graphic>
          </wp:inline>
        </w:drawing>
      </w:r>
    </w:p>
    <w:p w:rsidR="007F2D5C" w:rsidRPr="007F2D5C" w:rsidRDefault="007F2D5C" w:rsidP="007F2D5C">
      <w:pPr>
        <w:shd w:val="clear" w:color="auto" w:fill="FFFFFF"/>
        <w:spacing w:line="240" w:lineRule="auto"/>
        <w:rPr>
          <w:rFonts w:ascii="Arial" w:eastAsia="Times New Roman" w:hAnsi="Arial" w:cs="Arial"/>
          <w:color w:val="000000"/>
          <w:sz w:val="21"/>
          <w:szCs w:val="21"/>
          <w:lang w:val="es-UY" w:eastAsia="es-UY"/>
        </w:rPr>
      </w:pPr>
      <w:r w:rsidRPr="007F2D5C">
        <w:rPr>
          <w:rFonts w:ascii="Arial" w:eastAsia="Times New Roman" w:hAnsi="Arial" w:cs="Arial"/>
          <w:color w:val="000000"/>
          <w:sz w:val="21"/>
          <w:szCs w:val="21"/>
          <w:lang w:val="es-UY" w:eastAsia="es-UY"/>
        </w:rPr>
        <w:t>Bergoglio y Duhalde en 2002, cuando la Iglesia coordinó el "Diálogo Argentino"</w:t>
      </w:r>
    </w:p>
    <w:p w:rsidR="007F2D5C" w:rsidRPr="007F2D5C" w:rsidRDefault="007F2D5C" w:rsidP="007F2D5C">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7F2D5C">
        <w:rPr>
          <w:rFonts w:ascii="Arial" w:eastAsia="Times New Roman" w:hAnsi="Arial" w:cs="Arial"/>
          <w:b/>
          <w:bCs/>
          <w:color w:val="474747"/>
          <w:sz w:val="26"/>
          <w:szCs w:val="26"/>
          <w:lang w:val="es-UY" w:eastAsia="es-UY"/>
        </w:rPr>
        <w:t>La propuesta del cardenal Poli no es novedosa.</w:t>
      </w:r>
    </w:p>
    <w:p w:rsidR="007F2D5C" w:rsidRPr="007F2D5C" w:rsidRDefault="007F2D5C" w:rsidP="007F2D5C">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7F2D5C">
        <w:rPr>
          <w:rFonts w:ascii="Arial" w:eastAsia="Times New Roman" w:hAnsi="Arial" w:cs="Arial"/>
          <w:b/>
          <w:bCs/>
          <w:color w:val="474747"/>
          <w:sz w:val="26"/>
          <w:szCs w:val="26"/>
          <w:lang w:val="es-UY" w:eastAsia="es-UY"/>
        </w:rPr>
        <w:t>Ante la crisis de principios de milenio los obispos tendieron una Mesa de Diálogo y llamaron a un acuerdo, pero no fueron escuchados. Por qué ahora puede concretarse.</w:t>
      </w:r>
    </w:p>
    <w:p w:rsidR="007F2D5C" w:rsidRPr="007F2D5C" w:rsidRDefault="007F2D5C" w:rsidP="007F2D5C">
      <w:pPr>
        <w:shd w:val="clear" w:color="auto" w:fill="FFFFFF"/>
        <w:spacing w:after="120" w:line="345" w:lineRule="atLeast"/>
        <w:jc w:val="both"/>
        <w:outlineLvl w:val="1"/>
        <w:rPr>
          <w:rFonts w:ascii="Arial" w:eastAsia="Times New Roman" w:hAnsi="Arial" w:cs="Arial"/>
          <w:b/>
          <w:bCs/>
          <w:color w:val="474747"/>
          <w:sz w:val="26"/>
          <w:szCs w:val="26"/>
          <w:lang w:val="es-UY" w:eastAsia="es-UY"/>
        </w:rPr>
      </w:pPr>
      <w:r w:rsidRPr="007F2D5C">
        <w:rPr>
          <w:rFonts w:ascii="Arial" w:eastAsia="Times New Roman" w:hAnsi="Arial" w:cs="Arial"/>
          <w:b/>
          <w:bCs/>
          <w:color w:val="474747"/>
          <w:sz w:val="26"/>
          <w:szCs w:val="26"/>
          <w:lang w:val="es-UY" w:eastAsia="es-UY"/>
        </w:rPr>
        <w:t>Está claro que esta movida cuenta con el beneplácito del papa Francisco. De hecho, él fue uno de los promotores de la Mesa de Diálogo</w:t>
      </w:r>
    </w:p>
    <w:p w:rsidR="007F2D5C" w:rsidRPr="007F2D5C" w:rsidRDefault="007F2D5C" w:rsidP="007F2D5C">
      <w:pPr>
        <w:shd w:val="clear" w:color="auto" w:fill="FFFFFF"/>
        <w:spacing w:after="150" w:line="240" w:lineRule="auto"/>
        <w:rPr>
          <w:rFonts w:ascii="inherit" w:eastAsia="Times New Roman" w:hAnsi="inherit" w:cs="Arial"/>
          <w:b/>
          <w:bCs/>
          <w:i/>
          <w:iCs/>
          <w:color w:val="333333"/>
          <w:sz w:val="20"/>
          <w:szCs w:val="20"/>
          <w:lang w:val="es-UY" w:eastAsia="es-UY"/>
        </w:rPr>
      </w:pPr>
      <w:r w:rsidRPr="007F2D5C">
        <w:rPr>
          <w:rFonts w:ascii="inherit" w:eastAsia="Times New Roman" w:hAnsi="inherit" w:cs="Arial"/>
          <w:b/>
          <w:bCs/>
          <w:i/>
          <w:iCs/>
          <w:color w:val="333333"/>
          <w:sz w:val="20"/>
          <w:szCs w:val="20"/>
          <w:lang w:val="es-UY" w:eastAsia="es-UY"/>
        </w:rPr>
        <w:t xml:space="preserve">26.05.2019 | Sergio </w:t>
      </w:r>
      <w:proofErr w:type="spellStart"/>
      <w:r w:rsidRPr="007F2D5C">
        <w:rPr>
          <w:rFonts w:ascii="inherit" w:eastAsia="Times New Roman" w:hAnsi="inherit" w:cs="Arial"/>
          <w:b/>
          <w:bCs/>
          <w:i/>
          <w:iCs/>
          <w:color w:val="333333"/>
          <w:sz w:val="20"/>
          <w:szCs w:val="20"/>
          <w:lang w:val="es-UY" w:eastAsia="es-UY"/>
        </w:rPr>
        <w:t>Rubin</w:t>
      </w:r>
      <w:proofErr w:type="spellEnd"/>
      <w:r w:rsidRPr="007F2D5C">
        <w:rPr>
          <w:rFonts w:ascii="inherit" w:eastAsia="Times New Roman" w:hAnsi="inherit" w:cs="Arial"/>
          <w:b/>
          <w:bCs/>
          <w:i/>
          <w:iCs/>
          <w:color w:val="333333"/>
          <w:sz w:val="20"/>
          <w:szCs w:val="20"/>
          <w:lang w:val="es-UY" w:eastAsia="es-UY"/>
        </w:rPr>
        <w:t>, en Valores Religiosos</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Hablar en la Argentina de un</w:t>
      </w:r>
      <w:r w:rsidRPr="007F2D5C">
        <w:rPr>
          <w:rFonts w:ascii="Arial" w:eastAsia="Times New Roman" w:hAnsi="Arial" w:cs="Arial"/>
          <w:b/>
          <w:bCs/>
          <w:color w:val="474747"/>
          <w:sz w:val="24"/>
          <w:szCs w:val="24"/>
          <w:lang w:val="es-UY" w:eastAsia="es-UY"/>
        </w:rPr>
        <w:t> gran pacto nacional</w:t>
      </w:r>
      <w:r w:rsidRPr="007F2D5C">
        <w:rPr>
          <w:rFonts w:ascii="Arial" w:eastAsia="Times New Roman" w:hAnsi="Arial" w:cs="Arial"/>
          <w:color w:val="333333"/>
          <w:sz w:val="24"/>
          <w:szCs w:val="24"/>
          <w:lang w:val="es-UY" w:eastAsia="es-UY"/>
        </w:rPr>
        <w:t xml:space="preserve"> para afrontar las principales problemáticas del país, una suerte de Pacto de la Moncloa </w:t>
      </w:r>
      <w:proofErr w:type="gramStart"/>
      <w:r w:rsidRPr="007F2D5C">
        <w:rPr>
          <w:rFonts w:ascii="Arial" w:eastAsia="Times New Roman" w:hAnsi="Arial" w:cs="Arial"/>
          <w:color w:val="333333"/>
          <w:sz w:val="24"/>
          <w:szCs w:val="24"/>
          <w:lang w:val="es-UY" w:eastAsia="es-UY"/>
        </w:rPr>
        <w:t>criollo,</w:t>
      </w:r>
      <w:proofErr w:type="gramEnd"/>
      <w:r w:rsidRPr="007F2D5C">
        <w:rPr>
          <w:rFonts w:ascii="Arial" w:eastAsia="Times New Roman" w:hAnsi="Arial" w:cs="Arial"/>
          <w:color w:val="333333"/>
          <w:sz w:val="24"/>
          <w:szCs w:val="24"/>
          <w:lang w:val="es-UY" w:eastAsia="es-UY"/>
        </w:rPr>
        <w:t xml:space="preserve"> siempre sonó utópico. De hecho, la Iglesia lo viene proponiendo desde la terrible crisis de 2001 sin suerte. En el reciente tedeum por el 25 de </w:t>
      </w:r>
      <w:proofErr w:type="gramStart"/>
      <w:r w:rsidRPr="007F2D5C">
        <w:rPr>
          <w:rFonts w:ascii="Arial" w:eastAsia="Times New Roman" w:hAnsi="Arial" w:cs="Arial"/>
          <w:color w:val="333333"/>
          <w:sz w:val="24"/>
          <w:szCs w:val="24"/>
          <w:lang w:val="es-UY" w:eastAsia="es-UY"/>
        </w:rPr>
        <w:t>Mayo</w:t>
      </w:r>
      <w:proofErr w:type="gramEnd"/>
      <w:r w:rsidRPr="007F2D5C">
        <w:rPr>
          <w:rFonts w:ascii="Arial" w:eastAsia="Times New Roman" w:hAnsi="Arial" w:cs="Arial"/>
          <w:color w:val="333333"/>
          <w:sz w:val="24"/>
          <w:szCs w:val="24"/>
          <w:lang w:val="es-UY" w:eastAsia="es-UY"/>
        </w:rPr>
        <w:t xml:space="preserve"> volvió a sugerirlo. ¿Podrá esta vez, sí, concretarse?</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Cabría preguntarse, ante todo, por qué hasta ahora no se pudo </w:t>
      </w:r>
      <w:r w:rsidRPr="007F2D5C">
        <w:rPr>
          <w:rFonts w:ascii="Arial" w:eastAsia="Times New Roman" w:hAnsi="Arial" w:cs="Arial"/>
          <w:b/>
          <w:bCs/>
          <w:color w:val="474747"/>
          <w:sz w:val="24"/>
          <w:szCs w:val="24"/>
          <w:lang w:val="es-UY" w:eastAsia="es-UY"/>
        </w:rPr>
        <w:t>cristalizar</w:t>
      </w:r>
      <w:r w:rsidRPr="007F2D5C">
        <w:rPr>
          <w:rFonts w:ascii="Arial" w:eastAsia="Times New Roman" w:hAnsi="Arial" w:cs="Arial"/>
          <w:color w:val="333333"/>
          <w:sz w:val="24"/>
          <w:szCs w:val="24"/>
          <w:lang w:val="es-UY" w:eastAsia="es-UY"/>
        </w:rPr>
        <w:t>. En rigor, la cuestión resurge cada vez que el país parece deslizarse hacia el abismo. Entonces, muchos lo invocan, pero ni bien la situación mejora, aunque sea levemente, o algunos de los partidarios llegan al poder, se lo archiva prolijamente.</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lastRenderedPageBreak/>
        <w:t>Veamos. En el colapso de principios de milenio la Iglesia católica junto a otras confesiones tendieron una </w:t>
      </w:r>
      <w:r w:rsidRPr="007F2D5C">
        <w:rPr>
          <w:rFonts w:ascii="Arial" w:eastAsia="Times New Roman" w:hAnsi="Arial" w:cs="Arial"/>
          <w:b/>
          <w:bCs/>
          <w:color w:val="474747"/>
          <w:sz w:val="24"/>
          <w:szCs w:val="24"/>
          <w:lang w:val="es-UY" w:eastAsia="es-UY"/>
        </w:rPr>
        <w:t>Mesa de Diálogo</w:t>
      </w:r>
      <w:r w:rsidRPr="007F2D5C">
        <w:rPr>
          <w:rFonts w:ascii="Arial" w:eastAsia="Times New Roman" w:hAnsi="Arial" w:cs="Arial"/>
          <w:color w:val="333333"/>
          <w:sz w:val="24"/>
          <w:szCs w:val="24"/>
          <w:lang w:val="es-UY" w:eastAsia="es-UY"/>
        </w:rPr>
        <w:t xml:space="preserve">. De allí surgieron los planes </w:t>
      </w:r>
      <w:proofErr w:type="gramStart"/>
      <w:r w:rsidRPr="007F2D5C">
        <w:rPr>
          <w:rFonts w:ascii="Arial" w:eastAsia="Times New Roman" w:hAnsi="Arial" w:cs="Arial"/>
          <w:color w:val="333333"/>
          <w:sz w:val="24"/>
          <w:szCs w:val="24"/>
          <w:lang w:val="es-UY" w:eastAsia="es-UY"/>
        </w:rPr>
        <w:t>Jefas</w:t>
      </w:r>
      <w:proofErr w:type="gramEnd"/>
      <w:r w:rsidRPr="007F2D5C">
        <w:rPr>
          <w:rFonts w:ascii="Arial" w:eastAsia="Times New Roman" w:hAnsi="Arial" w:cs="Arial"/>
          <w:color w:val="333333"/>
          <w:sz w:val="24"/>
          <w:szCs w:val="24"/>
          <w:lang w:val="es-UY" w:eastAsia="es-UY"/>
        </w:rPr>
        <w:t xml:space="preserve"> y Jefes de Hogar, que resultaron socialmente muy contenedores. Pero la recuperación económica desplazó la búsqueda de políticas de Estado.</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El entonces presidente </w:t>
      </w:r>
      <w:r w:rsidRPr="007F2D5C">
        <w:rPr>
          <w:rFonts w:ascii="Arial" w:eastAsia="Times New Roman" w:hAnsi="Arial" w:cs="Arial"/>
          <w:b/>
          <w:bCs/>
          <w:color w:val="474747"/>
          <w:sz w:val="24"/>
          <w:szCs w:val="24"/>
          <w:lang w:val="es-UY" w:eastAsia="es-UY"/>
        </w:rPr>
        <w:t>Eduardo Duhalde</w:t>
      </w:r>
      <w:r w:rsidRPr="007F2D5C">
        <w:rPr>
          <w:rFonts w:ascii="Arial" w:eastAsia="Times New Roman" w:hAnsi="Arial" w:cs="Arial"/>
          <w:color w:val="333333"/>
          <w:sz w:val="24"/>
          <w:szCs w:val="24"/>
          <w:lang w:val="es-UY" w:eastAsia="es-UY"/>
        </w:rPr>
        <w:t> es el día de hoy que destaca el papel apaciguador que jugó la Iglesia - con los otros cultos - en aquel momento. Pero él mismo dejó de lado en aquella ocasión un proyecto de reforma política que se había consensuado en el marco de esas tratativas.</w:t>
      </w:r>
    </w:p>
    <w:p w:rsidR="007F2D5C" w:rsidRPr="007F2D5C" w:rsidRDefault="007F2D5C" w:rsidP="007F2D5C">
      <w:pPr>
        <w:shd w:val="clear" w:color="auto" w:fill="FFFFFF"/>
        <w:spacing w:line="240" w:lineRule="auto"/>
        <w:rPr>
          <w:rFonts w:ascii="inherit" w:eastAsia="Times New Roman" w:hAnsi="inherit" w:cs="Arial"/>
          <w:color w:val="000000"/>
          <w:sz w:val="21"/>
          <w:szCs w:val="21"/>
          <w:lang w:val="es-UY" w:eastAsia="es-UY"/>
        </w:rPr>
      </w:pPr>
      <w:r w:rsidRPr="007F2D5C">
        <w:rPr>
          <w:rFonts w:ascii="inherit" w:eastAsia="Times New Roman" w:hAnsi="inherit" w:cs="Arial"/>
          <w:noProof/>
          <w:color w:val="000000"/>
          <w:sz w:val="21"/>
          <w:szCs w:val="21"/>
          <w:lang w:val="es-UY" w:eastAsia="es-UY"/>
        </w:rPr>
        <w:drawing>
          <wp:inline distT="0" distB="0" distL="0" distR="0" wp14:anchorId="0E680555" wp14:editId="1E37E8B5">
            <wp:extent cx="5334000" cy="3260436"/>
            <wp:effectExtent l="0" t="0" r="0" b="0"/>
            <wp:docPr id="2" name="Imagen 2" descr="Los Kirch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Kirch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7498" cy="3268687"/>
                    </a:xfrm>
                    <a:prstGeom prst="rect">
                      <a:avLst/>
                    </a:prstGeom>
                    <a:noFill/>
                    <a:ln>
                      <a:noFill/>
                    </a:ln>
                  </pic:spPr>
                </pic:pic>
              </a:graphicData>
            </a:graphic>
          </wp:inline>
        </w:drawing>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Con la llegada de los </w:t>
      </w:r>
      <w:r w:rsidRPr="007F2D5C">
        <w:rPr>
          <w:rFonts w:ascii="Arial" w:eastAsia="Times New Roman" w:hAnsi="Arial" w:cs="Arial"/>
          <w:b/>
          <w:bCs/>
          <w:color w:val="474747"/>
          <w:sz w:val="24"/>
          <w:szCs w:val="24"/>
          <w:lang w:val="es-UY" w:eastAsia="es-UY"/>
        </w:rPr>
        <w:t>Kirchner</w:t>
      </w:r>
      <w:r w:rsidRPr="007F2D5C">
        <w:rPr>
          <w:rFonts w:ascii="Arial" w:eastAsia="Times New Roman" w:hAnsi="Arial" w:cs="Arial"/>
          <w:color w:val="333333"/>
          <w:sz w:val="24"/>
          <w:szCs w:val="24"/>
          <w:lang w:val="es-UY" w:eastAsia="es-UY"/>
        </w:rPr>
        <w:t xml:space="preserve"> al poder no solo el matrimonio presidencial no retomó la idea de un gran acuerdo, sino que optaron por una estrategia muy </w:t>
      </w:r>
      <w:proofErr w:type="spellStart"/>
      <w:r w:rsidRPr="007F2D5C">
        <w:rPr>
          <w:rFonts w:ascii="Arial" w:eastAsia="Times New Roman" w:hAnsi="Arial" w:cs="Arial"/>
          <w:color w:val="333333"/>
          <w:sz w:val="24"/>
          <w:szCs w:val="24"/>
          <w:lang w:val="es-UY" w:eastAsia="es-UY"/>
        </w:rPr>
        <w:t>confrontativa</w:t>
      </w:r>
      <w:proofErr w:type="spellEnd"/>
      <w:r w:rsidRPr="007F2D5C">
        <w:rPr>
          <w:rFonts w:ascii="Arial" w:eastAsia="Times New Roman" w:hAnsi="Arial" w:cs="Arial"/>
          <w:color w:val="333333"/>
          <w:sz w:val="24"/>
          <w:szCs w:val="24"/>
          <w:lang w:val="es-UY" w:eastAsia="es-UY"/>
        </w:rPr>
        <w:t xml:space="preserve"> como modo de acumular poder. Por ello, el entonces cardenal Bergoglio solía expresar su disgusto en el tedeum.</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En la última campaña presidencial </w:t>
      </w:r>
      <w:r w:rsidRPr="007F2D5C">
        <w:rPr>
          <w:rFonts w:ascii="Arial" w:eastAsia="Times New Roman" w:hAnsi="Arial" w:cs="Arial"/>
          <w:b/>
          <w:bCs/>
          <w:color w:val="474747"/>
          <w:sz w:val="24"/>
          <w:szCs w:val="24"/>
          <w:lang w:val="es-UY" w:eastAsia="es-UY"/>
        </w:rPr>
        <w:t>los obispos</w:t>
      </w:r>
      <w:r w:rsidRPr="007F2D5C">
        <w:rPr>
          <w:rFonts w:ascii="Arial" w:eastAsia="Times New Roman" w:hAnsi="Arial" w:cs="Arial"/>
          <w:color w:val="333333"/>
          <w:sz w:val="24"/>
          <w:szCs w:val="24"/>
          <w:lang w:val="es-UY" w:eastAsia="es-UY"/>
        </w:rPr>
        <w:t> </w:t>
      </w:r>
      <w:proofErr w:type="gramStart"/>
      <w:r w:rsidRPr="007F2D5C">
        <w:rPr>
          <w:rFonts w:ascii="Arial" w:eastAsia="Times New Roman" w:hAnsi="Arial" w:cs="Arial"/>
          <w:color w:val="333333"/>
          <w:sz w:val="24"/>
          <w:szCs w:val="24"/>
          <w:lang w:val="es-UY" w:eastAsia="es-UY"/>
        </w:rPr>
        <w:t>le</w:t>
      </w:r>
      <w:proofErr w:type="gramEnd"/>
      <w:r w:rsidRPr="007F2D5C">
        <w:rPr>
          <w:rFonts w:ascii="Arial" w:eastAsia="Times New Roman" w:hAnsi="Arial" w:cs="Arial"/>
          <w:color w:val="333333"/>
          <w:sz w:val="24"/>
          <w:szCs w:val="24"/>
          <w:lang w:val="es-UY" w:eastAsia="es-UY"/>
        </w:rPr>
        <w:t xml:space="preserve"> aconsejaron a los principales candidatos, Mauricio Macri y Daniel Scioli, buscar un gran acuerdo porque, ganara quien ganase, ninguno iba a tener mayoría en el Congreso y la herencia que recibiría sería muy gravosa.</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Si bien ambos respondieron afirmativamente, tras su triunfo, </w:t>
      </w:r>
      <w:r w:rsidRPr="007F2D5C">
        <w:rPr>
          <w:rFonts w:ascii="Arial" w:eastAsia="Times New Roman" w:hAnsi="Arial" w:cs="Arial"/>
          <w:b/>
          <w:bCs/>
          <w:color w:val="474747"/>
          <w:sz w:val="24"/>
          <w:szCs w:val="24"/>
          <w:lang w:val="es-UY" w:eastAsia="es-UY"/>
        </w:rPr>
        <w:t>Macri dejó de lado esa idea</w:t>
      </w:r>
      <w:r w:rsidRPr="007F2D5C">
        <w:rPr>
          <w:rFonts w:ascii="Arial" w:eastAsia="Times New Roman" w:hAnsi="Arial" w:cs="Arial"/>
          <w:color w:val="333333"/>
          <w:sz w:val="24"/>
          <w:szCs w:val="24"/>
          <w:lang w:val="es-UY" w:eastAsia="es-UY"/>
        </w:rPr>
        <w:t>. En verdad, hizo lo que hicieron – al menos hasta ahora – todos los gobiernos, que prefieren aferrarse al poder y no buscar acuerdos porque creen que es una muestra de debilidad.</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lastRenderedPageBreak/>
        <w:t>Sin embargo, en las últimas semanas la</w:t>
      </w:r>
      <w:r w:rsidRPr="007F2D5C">
        <w:rPr>
          <w:rFonts w:ascii="Arial" w:eastAsia="Times New Roman" w:hAnsi="Arial" w:cs="Arial"/>
          <w:b/>
          <w:bCs/>
          <w:color w:val="474747"/>
          <w:sz w:val="24"/>
          <w:szCs w:val="24"/>
          <w:lang w:val="es-UY" w:eastAsia="es-UY"/>
        </w:rPr>
        <w:t> Casa Rosada</w:t>
      </w:r>
      <w:r w:rsidRPr="007F2D5C">
        <w:rPr>
          <w:rFonts w:ascii="Arial" w:eastAsia="Times New Roman" w:hAnsi="Arial" w:cs="Arial"/>
          <w:color w:val="333333"/>
          <w:sz w:val="24"/>
          <w:szCs w:val="24"/>
          <w:lang w:val="es-UY" w:eastAsia="es-UY"/>
        </w:rPr>
        <w:t> le propuso a la oposición acordar una decena de premisas económicas para capear la crisis hasta las elecciones. Evidentemente, no estuvo movida por la virtud, sino por la necesidad.</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La </w:t>
      </w:r>
      <w:r w:rsidRPr="007F2D5C">
        <w:rPr>
          <w:rFonts w:ascii="Arial" w:eastAsia="Times New Roman" w:hAnsi="Arial" w:cs="Arial"/>
          <w:b/>
          <w:bCs/>
          <w:color w:val="474747"/>
          <w:sz w:val="24"/>
          <w:szCs w:val="24"/>
          <w:lang w:val="es-UY" w:eastAsia="es-UY"/>
        </w:rPr>
        <w:t>Iglesia</w:t>
      </w:r>
      <w:r w:rsidRPr="007F2D5C">
        <w:rPr>
          <w:rFonts w:ascii="Arial" w:eastAsia="Times New Roman" w:hAnsi="Arial" w:cs="Arial"/>
          <w:color w:val="333333"/>
          <w:sz w:val="24"/>
          <w:szCs w:val="24"/>
          <w:lang w:val="es-UY" w:eastAsia="es-UY"/>
        </w:rPr>
        <w:t>, que también fue invitada, respondió afirmativamente, pero le sugirió al Gobierno que ampliara la convocatoria a otros sectores como el empresarial y el sindical y que la agenda fuese consensuada con todas las partes.</w:t>
      </w:r>
    </w:p>
    <w:p w:rsidR="007F2D5C" w:rsidRPr="007F2D5C" w:rsidRDefault="007F2D5C" w:rsidP="007F2D5C">
      <w:pPr>
        <w:shd w:val="clear" w:color="auto" w:fill="FFFFFF"/>
        <w:spacing w:line="240" w:lineRule="auto"/>
        <w:jc w:val="both"/>
        <w:rPr>
          <w:rFonts w:ascii="inherit" w:eastAsia="Times New Roman" w:hAnsi="inherit" w:cs="Arial"/>
          <w:color w:val="000000"/>
          <w:sz w:val="24"/>
          <w:szCs w:val="24"/>
          <w:lang w:val="es-UY" w:eastAsia="es-UY"/>
        </w:rPr>
      </w:pPr>
      <w:r w:rsidRPr="007F2D5C">
        <w:rPr>
          <w:rFonts w:ascii="inherit" w:eastAsia="Times New Roman" w:hAnsi="inherit" w:cs="Arial"/>
          <w:noProof/>
          <w:color w:val="000000"/>
          <w:sz w:val="24"/>
          <w:szCs w:val="24"/>
          <w:lang w:val="es-UY" w:eastAsia="es-UY"/>
        </w:rPr>
        <w:drawing>
          <wp:inline distT="0" distB="0" distL="0" distR="0" wp14:anchorId="47A139DD" wp14:editId="4056CCA8">
            <wp:extent cx="5289550" cy="2971552"/>
            <wp:effectExtent l="0" t="0" r="6350" b="635"/>
            <wp:docPr id="3" name="Imagen 3" descr="Casa Ro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a Ros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7066" cy="2975775"/>
                    </a:xfrm>
                    <a:prstGeom prst="rect">
                      <a:avLst/>
                    </a:prstGeom>
                    <a:noFill/>
                    <a:ln>
                      <a:noFill/>
                    </a:ln>
                  </pic:spPr>
                </pic:pic>
              </a:graphicData>
            </a:graphic>
          </wp:inline>
        </w:drawing>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En otras palabras, </w:t>
      </w:r>
      <w:r w:rsidRPr="007F2D5C">
        <w:rPr>
          <w:rFonts w:ascii="Arial" w:eastAsia="Times New Roman" w:hAnsi="Arial" w:cs="Arial"/>
          <w:b/>
          <w:bCs/>
          <w:color w:val="474747"/>
          <w:sz w:val="24"/>
          <w:szCs w:val="24"/>
          <w:lang w:val="es-UY" w:eastAsia="es-UY"/>
        </w:rPr>
        <w:t>la Iglesia quiere un diálogo más amplio</w:t>
      </w:r>
      <w:r w:rsidRPr="007F2D5C">
        <w:rPr>
          <w:rFonts w:ascii="Arial" w:eastAsia="Times New Roman" w:hAnsi="Arial" w:cs="Arial"/>
          <w:color w:val="333333"/>
          <w:sz w:val="24"/>
          <w:szCs w:val="24"/>
          <w:lang w:val="es-UY" w:eastAsia="es-UY"/>
        </w:rPr>
        <w:t>, que es lo que terminó de verbalizar con todas las letras el cardenal Poli en el oficio patrio en la catedral metropolitana ante el presidente y su gabinete.</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Está claro que esta movida cuenta con el beneplácito del </w:t>
      </w:r>
      <w:r w:rsidRPr="007F2D5C">
        <w:rPr>
          <w:rFonts w:ascii="Arial" w:eastAsia="Times New Roman" w:hAnsi="Arial" w:cs="Arial"/>
          <w:b/>
          <w:bCs/>
          <w:color w:val="474747"/>
          <w:sz w:val="24"/>
          <w:szCs w:val="24"/>
          <w:lang w:val="es-UY" w:eastAsia="es-UY"/>
        </w:rPr>
        <w:t>papa Francisco</w:t>
      </w:r>
      <w:r w:rsidRPr="007F2D5C">
        <w:rPr>
          <w:rFonts w:ascii="Arial" w:eastAsia="Times New Roman" w:hAnsi="Arial" w:cs="Arial"/>
          <w:color w:val="333333"/>
          <w:sz w:val="24"/>
          <w:szCs w:val="24"/>
          <w:lang w:val="es-UY" w:eastAsia="es-UY"/>
        </w:rPr>
        <w:t>. De hecho, él fue uno de los promotores de la Mesa de Diálogo y no para de predicar, como lo acaba de hacer ante obispos argentinos, en favor de la cultura del encuentro.</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Habrá que ver cuánto se podría avanzar durante estos meses de campaña electoral y cuánto después del 10 de diciembre. Por lo pronto, haría falta una buena cuota de grandeza de la dirigencia, que hoy escasea.</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Además, habría que </w:t>
      </w:r>
      <w:r w:rsidRPr="007F2D5C">
        <w:rPr>
          <w:rFonts w:ascii="Arial" w:eastAsia="Times New Roman" w:hAnsi="Arial" w:cs="Arial"/>
          <w:b/>
          <w:bCs/>
          <w:color w:val="474747"/>
          <w:sz w:val="24"/>
          <w:szCs w:val="24"/>
          <w:lang w:val="es-UY" w:eastAsia="es-UY"/>
        </w:rPr>
        <w:t>vencer el prejuicio</w:t>
      </w:r>
      <w:r w:rsidRPr="007F2D5C">
        <w:rPr>
          <w:rFonts w:ascii="Arial" w:eastAsia="Times New Roman" w:hAnsi="Arial" w:cs="Arial"/>
          <w:color w:val="333333"/>
          <w:sz w:val="24"/>
          <w:szCs w:val="24"/>
          <w:lang w:val="es-UY" w:eastAsia="es-UY"/>
        </w:rPr>
        <w:t> de no pocos actores de la vida nacional que creen que estos acuerdos nunca funcionaron en el país, lo cual no es enteramente cierto. En todo caso, por eso así está el país.</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lastRenderedPageBreak/>
        <w:t>En cambio, lo positivo esta vez es que hay una </w:t>
      </w:r>
      <w:r w:rsidRPr="007F2D5C">
        <w:rPr>
          <w:rFonts w:ascii="Arial" w:eastAsia="Times New Roman" w:hAnsi="Arial" w:cs="Arial"/>
          <w:b/>
          <w:bCs/>
          <w:color w:val="474747"/>
          <w:sz w:val="24"/>
          <w:szCs w:val="24"/>
          <w:lang w:val="es-UY" w:eastAsia="es-UY"/>
        </w:rPr>
        <w:t>mayor conciencia</w:t>
      </w:r>
      <w:r w:rsidRPr="007F2D5C">
        <w:rPr>
          <w:rFonts w:ascii="Arial" w:eastAsia="Times New Roman" w:hAnsi="Arial" w:cs="Arial"/>
          <w:color w:val="333333"/>
          <w:sz w:val="24"/>
          <w:szCs w:val="24"/>
          <w:lang w:val="es-UY" w:eastAsia="es-UY"/>
        </w:rPr>
        <w:t> entre los dirigentes de la importancia de avanzar en grandes acuerdos. Ello se reflejó en la favorable reacción del arco político ante los dichos de Poli.</w:t>
      </w:r>
    </w:p>
    <w:p w:rsidR="007F2D5C" w:rsidRPr="007F2D5C" w:rsidRDefault="007F2D5C" w:rsidP="007F2D5C">
      <w:pPr>
        <w:shd w:val="clear" w:color="auto" w:fill="FFFFFF"/>
        <w:spacing w:after="465" w:line="300" w:lineRule="atLeast"/>
        <w:jc w:val="both"/>
        <w:rPr>
          <w:rFonts w:ascii="Arial" w:eastAsia="Times New Roman" w:hAnsi="Arial" w:cs="Arial"/>
          <w:color w:val="333333"/>
          <w:sz w:val="24"/>
          <w:szCs w:val="24"/>
          <w:lang w:val="es-UY" w:eastAsia="es-UY"/>
        </w:rPr>
      </w:pPr>
      <w:r w:rsidRPr="007F2D5C">
        <w:rPr>
          <w:rFonts w:ascii="Arial" w:eastAsia="Times New Roman" w:hAnsi="Arial" w:cs="Arial"/>
          <w:color w:val="333333"/>
          <w:sz w:val="24"/>
          <w:szCs w:val="24"/>
          <w:lang w:val="es-UY" w:eastAsia="es-UY"/>
        </w:rPr>
        <w:t>Acaso, como diría Borges, no los mueve el amor, sino el espanto.</w:t>
      </w:r>
    </w:p>
    <w:p w:rsidR="002E2F5B" w:rsidRPr="007F2D5C" w:rsidRDefault="007F2D5C" w:rsidP="007F2D5C">
      <w:pPr>
        <w:jc w:val="both"/>
        <w:rPr>
          <w:sz w:val="24"/>
          <w:szCs w:val="24"/>
        </w:rPr>
      </w:pPr>
      <w:hyperlink r:id="rId8" w:history="1">
        <w:r>
          <w:rPr>
            <w:rStyle w:val="Hipervnculo"/>
          </w:rPr>
          <w:t>https://www.religiondigital.org/america/busqueda-nacional-Argentina-eternamente-desplazado-religion-iglesia-dios-jesus-papa-francisco-fe-consenso-argentina-poder-dialogo_0_2125287463.html</w:t>
        </w:r>
      </w:hyperlink>
      <w:bookmarkStart w:id="0" w:name="_GoBack"/>
      <w:bookmarkEnd w:id="0"/>
    </w:p>
    <w:sectPr w:rsidR="002E2F5B" w:rsidRPr="007F2D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213"/>
    <w:multiLevelType w:val="multilevel"/>
    <w:tmpl w:val="6EE2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5C"/>
    <w:rsid w:val="002E2F5B"/>
    <w:rsid w:val="007F2D5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2F10"/>
  <w15:chartTrackingRefBased/>
  <w15:docId w15:val="{D953D03B-6EA5-4D34-B777-046F4236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F2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786759">
      <w:bodyDiv w:val="1"/>
      <w:marLeft w:val="0"/>
      <w:marRight w:val="0"/>
      <w:marTop w:val="0"/>
      <w:marBottom w:val="0"/>
      <w:divBdr>
        <w:top w:val="none" w:sz="0" w:space="0" w:color="auto"/>
        <w:left w:val="none" w:sz="0" w:space="0" w:color="auto"/>
        <w:bottom w:val="none" w:sz="0" w:space="0" w:color="auto"/>
        <w:right w:val="none" w:sz="0" w:space="0" w:color="auto"/>
      </w:divBdr>
      <w:divsChild>
        <w:div w:id="929117688">
          <w:marLeft w:val="0"/>
          <w:marRight w:val="0"/>
          <w:marTop w:val="0"/>
          <w:marBottom w:val="0"/>
          <w:divBdr>
            <w:top w:val="none" w:sz="0" w:space="0" w:color="auto"/>
            <w:left w:val="none" w:sz="0" w:space="0" w:color="auto"/>
            <w:bottom w:val="none" w:sz="0" w:space="0" w:color="auto"/>
            <w:right w:val="none" w:sz="0" w:space="0" w:color="auto"/>
          </w:divBdr>
          <w:divsChild>
            <w:div w:id="161165176">
              <w:marLeft w:val="0"/>
              <w:marRight w:val="0"/>
              <w:marTop w:val="0"/>
              <w:marBottom w:val="600"/>
              <w:divBdr>
                <w:top w:val="none" w:sz="0" w:space="0" w:color="auto"/>
                <w:left w:val="none" w:sz="0" w:space="0" w:color="auto"/>
                <w:bottom w:val="none" w:sz="0" w:space="0" w:color="auto"/>
                <w:right w:val="none" w:sz="0" w:space="0" w:color="auto"/>
              </w:divBdr>
              <w:divsChild>
                <w:div w:id="863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79901">
          <w:marLeft w:val="0"/>
          <w:marRight w:val="0"/>
          <w:marTop w:val="0"/>
          <w:marBottom w:val="0"/>
          <w:divBdr>
            <w:top w:val="none" w:sz="0" w:space="0" w:color="auto"/>
            <w:left w:val="none" w:sz="0" w:space="0" w:color="auto"/>
            <w:bottom w:val="none" w:sz="0" w:space="0" w:color="auto"/>
            <w:right w:val="none" w:sz="0" w:space="0" w:color="auto"/>
          </w:divBdr>
          <w:divsChild>
            <w:div w:id="803885409">
              <w:marLeft w:val="0"/>
              <w:marRight w:val="0"/>
              <w:marTop w:val="0"/>
              <w:marBottom w:val="0"/>
              <w:divBdr>
                <w:top w:val="none" w:sz="0" w:space="0" w:color="auto"/>
                <w:left w:val="none" w:sz="0" w:space="0" w:color="auto"/>
                <w:bottom w:val="none" w:sz="0" w:space="0" w:color="auto"/>
                <w:right w:val="none" w:sz="0" w:space="0" w:color="auto"/>
              </w:divBdr>
              <w:divsChild>
                <w:div w:id="1392389737">
                  <w:marLeft w:val="-1275"/>
                  <w:marRight w:val="0"/>
                  <w:marTop w:val="0"/>
                  <w:marBottom w:val="0"/>
                  <w:divBdr>
                    <w:top w:val="none" w:sz="0" w:space="0" w:color="auto"/>
                    <w:left w:val="none" w:sz="0" w:space="0" w:color="auto"/>
                    <w:bottom w:val="none" w:sz="0" w:space="0" w:color="auto"/>
                    <w:right w:val="none" w:sz="0" w:space="0" w:color="auto"/>
                  </w:divBdr>
                </w:div>
                <w:div w:id="506750260">
                  <w:marLeft w:val="0"/>
                  <w:marRight w:val="0"/>
                  <w:marTop w:val="0"/>
                  <w:marBottom w:val="0"/>
                  <w:divBdr>
                    <w:top w:val="none" w:sz="0" w:space="0" w:color="auto"/>
                    <w:left w:val="none" w:sz="0" w:space="0" w:color="auto"/>
                    <w:bottom w:val="none" w:sz="0" w:space="0" w:color="auto"/>
                    <w:right w:val="none" w:sz="0" w:space="0" w:color="auto"/>
                  </w:divBdr>
                  <w:divsChild>
                    <w:div w:id="2039700608">
                      <w:marLeft w:val="0"/>
                      <w:marRight w:val="0"/>
                      <w:marTop w:val="0"/>
                      <w:marBottom w:val="0"/>
                      <w:divBdr>
                        <w:top w:val="none" w:sz="0" w:space="0" w:color="auto"/>
                        <w:left w:val="none" w:sz="0" w:space="0" w:color="auto"/>
                        <w:bottom w:val="none" w:sz="0" w:space="0" w:color="auto"/>
                        <w:right w:val="none" w:sz="0" w:space="0" w:color="auto"/>
                      </w:divBdr>
                    </w:div>
                    <w:div w:id="1602109652">
                      <w:marLeft w:val="0"/>
                      <w:marRight w:val="0"/>
                      <w:marTop w:val="0"/>
                      <w:marBottom w:val="0"/>
                      <w:divBdr>
                        <w:top w:val="none" w:sz="0" w:space="0" w:color="auto"/>
                        <w:left w:val="none" w:sz="0" w:space="0" w:color="auto"/>
                        <w:bottom w:val="none" w:sz="0" w:space="0" w:color="auto"/>
                        <w:right w:val="none" w:sz="0" w:space="0" w:color="auto"/>
                      </w:divBdr>
                      <w:divsChild>
                        <w:div w:id="773479692">
                          <w:marLeft w:val="0"/>
                          <w:marRight w:val="0"/>
                          <w:marTop w:val="0"/>
                          <w:marBottom w:val="450"/>
                          <w:divBdr>
                            <w:top w:val="none" w:sz="0" w:space="0" w:color="auto"/>
                            <w:left w:val="none" w:sz="0" w:space="0" w:color="auto"/>
                            <w:bottom w:val="none" w:sz="0" w:space="0" w:color="auto"/>
                            <w:right w:val="none" w:sz="0" w:space="0" w:color="auto"/>
                          </w:divBdr>
                        </w:div>
                        <w:div w:id="1199270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america/busqueda-nacional-Argentina-eternamente-desplazado-religion-iglesia-dios-jesus-papa-francisco-fe-consenso-argentina-poder-dialogo_0_2125287463.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2019-05-28T17:15:00Z</dcterms:created>
  <dcterms:modified xsi:type="dcterms:W3CDTF">2019-05-28T17:20:00Z</dcterms:modified>
</cp:coreProperties>
</file>