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2C4" w:rsidRPr="008032C4" w:rsidRDefault="008032C4" w:rsidP="008032C4">
      <w:pPr>
        <w:spacing w:after="180" w:line="32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24242"/>
          <w:kern w:val="36"/>
          <w:sz w:val="56"/>
          <w:szCs w:val="56"/>
          <w:lang w:val="es-UY" w:eastAsia="es-UY"/>
        </w:rPr>
      </w:pPr>
      <w:r>
        <w:rPr>
          <w:rFonts w:ascii="Arial" w:eastAsia="Times New Roman" w:hAnsi="Arial" w:cs="Arial"/>
          <w:b/>
          <w:bCs/>
          <w:color w:val="424242"/>
          <w:kern w:val="36"/>
          <w:sz w:val="56"/>
          <w:szCs w:val="56"/>
          <w:lang w:val="es-UY" w:eastAsia="es-UY"/>
        </w:rPr>
        <w:t>E</w:t>
      </w:r>
      <w:r w:rsidRPr="008032C4">
        <w:rPr>
          <w:rFonts w:ascii="Arial" w:eastAsia="Times New Roman" w:hAnsi="Arial" w:cs="Arial"/>
          <w:b/>
          <w:bCs/>
          <w:color w:val="424242"/>
          <w:kern w:val="36"/>
          <w:sz w:val="56"/>
          <w:szCs w:val="56"/>
          <w:lang w:val="es-UY" w:eastAsia="es-UY"/>
        </w:rPr>
        <w:t>n el mes de María: EL MAGNIFICAT, alabanzas y proclama social</w:t>
      </w:r>
    </w:p>
    <w:p w:rsidR="008032C4" w:rsidRDefault="008032C4" w:rsidP="008032C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</w:pPr>
      <w:r w:rsidRPr="008032C4">
        <w:rPr>
          <w:rFonts w:ascii="inherit" w:eastAsia="Times New Roman" w:hAnsi="inherit" w:cs="Arial"/>
          <w:noProof/>
          <w:color w:val="686868"/>
          <w:sz w:val="24"/>
          <w:szCs w:val="24"/>
          <w:lang w:val="es-UY" w:eastAsia="es-UY"/>
        </w:rPr>
        <w:drawing>
          <wp:inline distT="0" distB="0" distL="0" distR="0" wp14:anchorId="7F8077A0" wp14:editId="14517224">
            <wp:extent cx="5454650" cy="3561728"/>
            <wp:effectExtent l="0" t="0" r="0" b="635"/>
            <wp:docPr id="2" name="Imagen 2" descr="https://umbralesblog.files.wordpress.com/2019/05/comunidad-parroquial-familia1.jpg?w=1055&amp;h=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mbralesblog.files.wordpress.com/2019/05/comunidad-parroquial-familia1.jpg?w=1055&amp;h=6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534" cy="356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2C4"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  <w:t xml:space="preserve">El mes de mayo está enteramente dedicado a la </w:t>
      </w:r>
      <w:proofErr w:type="spellStart"/>
      <w:r w:rsidRPr="008032C4"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  <w:t>Sma</w:t>
      </w:r>
      <w:proofErr w:type="spellEnd"/>
      <w:r w:rsidRPr="008032C4"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  <w:t xml:space="preserve"> Virgen María, así la Iglesia, el pueblo, a lo largo de cada uno de los días </w:t>
      </w:r>
      <w:proofErr w:type="gramStart"/>
      <w:r w:rsidRPr="008032C4"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  <w:t>del mismo</w:t>
      </w:r>
      <w:proofErr w:type="gramEnd"/>
      <w:r w:rsidRPr="008032C4"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  <w:t xml:space="preserve">, celebra una fiesta, una advocación suya, </w:t>
      </w:r>
      <w:proofErr w:type="spellStart"/>
      <w:r w:rsidRPr="008032C4"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  <w:t>rodeándo</w:t>
      </w:r>
      <w:proofErr w:type="spellEnd"/>
      <w:r w:rsidRPr="008032C4"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  <w:t xml:space="preserve"> a la Madre y Hermana Nuestra con su profunda devoción.</w:t>
      </w:r>
    </w:p>
    <w:p w:rsidR="008032C4" w:rsidRPr="008032C4" w:rsidRDefault="008032C4" w:rsidP="008032C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</w:pPr>
    </w:p>
    <w:p w:rsidR="008032C4" w:rsidRPr="008032C4" w:rsidRDefault="008032C4" w:rsidP="008032C4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</w:pPr>
      <w:r w:rsidRPr="008032C4"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  <w:t>El último día, el 31, se recuerda uno de los hechos más significativos en la vida de la Virgen y que el evangelista quiso plasmar, “La Visitacion de María a su prima Isabel” (</w:t>
      </w:r>
      <w:proofErr w:type="spellStart"/>
      <w:r w:rsidRPr="008032C4"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  <w:t>Lc</w:t>
      </w:r>
      <w:proofErr w:type="spellEnd"/>
      <w:r w:rsidRPr="008032C4"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  <w:t xml:space="preserve"> 1,39-56), y el abrazo de estas dos mujeres embarazadas, en la intimidad de un encuentro de familia se convierte en el ámbito privilegiado para que surja una de las más hermosas alabanzas y proclamas sociales que se registran en la Palabra, ¡EL MAGNIFICAT!</w:t>
      </w:r>
    </w:p>
    <w:p w:rsidR="008032C4" w:rsidRDefault="008032C4" w:rsidP="008032C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</w:pPr>
      <w:r w:rsidRPr="008032C4">
        <w:rPr>
          <w:rFonts w:ascii="inherit" w:eastAsia="Times New Roman" w:hAnsi="inherit" w:cs="Arial"/>
          <w:b/>
          <w:bCs/>
          <w:i/>
          <w:iCs/>
          <w:color w:val="686868"/>
          <w:sz w:val="24"/>
          <w:szCs w:val="24"/>
          <w:bdr w:val="none" w:sz="0" w:space="0" w:color="auto" w:frame="1"/>
          <w:lang w:val="es-UY" w:eastAsia="es-UY"/>
        </w:rPr>
        <w:t>PROCLAMA MI ALMA LA GRANDEZA DEL SEÑOR, SE ALEGRA MI ESPÍRITU EN DIOS MI SALVADOR, PORQUE HA MIRADO LA HUMILDAD DE SU SIERVA..</w:t>
      </w:r>
      <w:r w:rsidRPr="008032C4"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  <w:br/>
        <w:t xml:space="preserve">Así comienza María el Cántico al Dios de su fe, ubicándose como esclava, ella, la Pequeña Nazarena, se encuentra y se siente </w:t>
      </w:r>
      <w:proofErr w:type="spellStart"/>
      <w:r w:rsidRPr="008032C4"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  <w:t>abitada</w:t>
      </w:r>
      <w:proofErr w:type="spellEnd"/>
      <w:r w:rsidRPr="008032C4"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  <w:t xml:space="preserve"> por el Amor Eterno que inunda su alma, y pasa a ser así también para los cristianos de todos los tiempos, Maestra de Alabanza, modelo de verdadera Adoración ante el Misterio de Dios que todo lo llena y que lo atrae todo </w:t>
      </w:r>
      <w:proofErr w:type="spellStart"/>
      <w:r w:rsidRPr="008032C4"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  <w:t>hacia</w:t>
      </w:r>
      <w:proofErr w:type="spellEnd"/>
      <w:r w:rsidRPr="008032C4"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  <w:t xml:space="preserve"> Si, ¡pues en Él está la verdadera realización y plenitud de nuestro ser!</w:t>
      </w:r>
    </w:p>
    <w:p w:rsidR="008032C4" w:rsidRPr="008032C4" w:rsidRDefault="008032C4" w:rsidP="008032C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</w:pPr>
    </w:p>
    <w:p w:rsidR="008032C4" w:rsidRDefault="008032C4" w:rsidP="008032C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</w:pPr>
      <w:r w:rsidRPr="008032C4">
        <w:rPr>
          <w:rFonts w:ascii="inherit" w:eastAsia="Times New Roman" w:hAnsi="inherit" w:cs="Arial"/>
          <w:b/>
          <w:bCs/>
          <w:i/>
          <w:iCs/>
          <w:color w:val="686868"/>
          <w:sz w:val="24"/>
          <w:szCs w:val="24"/>
          <w:bdr w:val="none" w:sz="0" w:space="0" w:color="auto" w:frame="1"/>
          <w:lang w:val="es-UY" w:eastAsia="es-UY"/>
        </w:rPr>
        <w:lastRenderedPageBreak/>
        <w:t xml:space="preserve">.. DERRIBA DEL TRONO A LOS PODEROSOS Y ENALTECE A LOS HUMILDES, A LOS HAMBRIENTOS LOS COLMA DE BIENES Y A LOS RICOS LOS DESPIDE </w:t>
      </w:r>
      <w:proofErr w:type="gramStart"/>
      <w:r w:rsidRPr="008032C4">
        <w:rPr>
          <w:rFonts w:ascii="inherit" w:eastAsia="Times New Roman" w:hAnsi="inherit" w:cs="Arial"/>
          <w:b/>
          <w:bCs/>
          <w:i/>
          <w:iCs/>
          <w:color w:val="686868"/>
          <w:sz w:val="24"/>
          <w:szCs w:val="24"/>
          <w:bdr w:val="none" w:sz="0" w:space="0" w:color="auto" w:frame="1"/>
          <w:lang w:val="es-UY" w:eastAsia="es-UY"/>
        </w:rPr>
        <w:t>VACIOS..</w:t>
      </w:r>
      <w:proofErr w:type="gramEnd"/>
      <w:r w:rsidRPr="008032C4"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  <w:br/>
        <w:t xml:space="preserve">Ella, ciudadana solidaria con el pueblo, toma la palabra y levanta su voz en nombre de sus vecinos y reconoce la acción </w:t>
      </w:r>
      <w:proofErr w:type="spellStart"/>
      <w:r w:rsidRPr="008032C4"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  <w:t>salvifica</w:t>
      </w:r>
      <w:proofErr w:type="spellEnd"/>
      <w:r w:rsidRPr="008032C4"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  <w:t xml:space="preserve"> del Señor y alienta a todos, especialmente a los últimos, a confiar y a “esperar con esperanza” en el brazo poderoso de un Dios celoso por el bienestar de sus creaturas.. Hoy nosotros podemos y debemos ser portadores de un mensaje de Liberación y Vida para tantos y tantos que, en las penumbras de los sufrimientos actuales desesperan por un poco de luz, y animar a los oprimidos, a los expulsados de su tierra, a los torturados, a los discriminados, a los solos y abandonados, a los atrapados en redes de adicción, a los de derechos vulnerados, a todos los hambrientos de una palabra o de un gesto de fraternidad</w:t>
      </w:r>
      <w:proofErr w:type="gramStart"/>
      <w:r w:rsidRPr="008032C4"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  <w:t xml:space="preserve"> ..</w:t>
      </w:r>
      <w:proofErr w:type="gramEnd"/>
      <w:r w:rsidRPr="008032C4"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  <w:t xml:space="preserve"> ¡el Día del Señor está cerca!</w:t>
      </w:r>
    </w:p>
    <w:p w:rsidR="008032C4" w:rsidRPr="008032C4" w:rsidRDefault="008032C4" w:rsidP="008032C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</w:pPr>
    </w:p>
    <w:p w:rsidR="008032C4" w:rsidRDefault="008032C4" w:rsidP="008032C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686868"/>
          <w:sz w:val="24"/>
          <w:szCs w:val="24"/>
          <w:bdr w:val="none" w:sz="0" w:space="0" w:color="auto" w:frame="1"/>
          <w:lang w:val="es-UY" w:eastAsia="es-UY"/>
        </w:rPr>
      </w:pPr>
      <w:r w:rsidRPr="008032C4">
        <w:rPr>
          <w:rFonts w:ascii="inherit" w:eastAsia="Times New Roman" w:hAnsi="inherit" w:cs="Arial"/>
          <w:b/>
          <w:bCs/>
          <w:i/>
          <w:iCs/>
          <w:color w:val="686868"/>
          <w:sz w:val="24"/>
          <w:szCs w:val="24"/>
          <w:bdr w:val="none" w:sz="0" w:space="0" w:color="auto" w:frame="1"/>
          <w:lang w:val="es-UY" w:eastAsia="es-UY"/>
        </w:rPr>
        <w:t>AUXILIA A ISRAEL SU SIERVO, ACORDÁNDOSE DE SU MISERICORDIA, COMO LO HABÍA PROMETIDO A NUESTROS PADRES EN FAVOR DE ABRAHAM Y SU DESCENDENCIA POR SIEMPRE</w:t>
      </w:r>
    </w:p>
    <w:p w:rsidR="008032C4" w:rsidRDefault="008032C4" w:rsidP="008032C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</w:pPr>
      <w:r w:rsidRPr="008032C4"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  <w:t>María es testimonio vivo de la fidelidad del Padre que “no miente ni se arrepiente” (</w:t>
      </w:r>
      <w:proofErr w:type="spellStart"/>
      <w:r w:rsidRPr="008032C4"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  <w:t>Num</w:t>
      </w:r>
      <w:proofErr w:type="spellEnd"/>
      <w:r w:rsidRPr="008032C4"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  <w:t xml:space="preserve"> 23,19) y aunque nosotros seamos muchas veces infieles, ¡Él es fiel! Ella, por su fe incondicional y por su Sí generoso es “Arca de la Alianza” que atraviesa la historia, llena de la Vida de Dios, “Templo y Sagrario de la Santísima Trinidad” como le canta la Iglesia en las letanías; en ella se unen armónicamente lo viejo con lo nuevo, la Promesa y su Cumplimiento. Ella es también el gran signo luminoso (</w:t>
      </w:r>
      <w:proofErr w:type="spellStart"/>
      <w:r w:rsidRPr="008032C4"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  <w:t>Ap</w:t>
      </w:r>
      <w:proofErr w:type="spellEnd"/>
      <w:r w:rsidRPr="008032C4"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  <w:t xml:space="preserve"> 12,1) en el que confían cristianos y también quienes no lo son, pues intuyen en esta Mujer a una compañera incondicional para el humano peregrinar. Así, quien la busca la encuentra, y al encontrarla recibe el Anuncio de la Vida Nueva que es Jesús, por quienes somos hijos del Padre, como lo atestigua una multitud que la proclama por siempre ¡BIENAVENTURADA!</w:t>
      </w:r>
    </w:p>
    <w:p w:rsidR="008032C4" w:rsidRPr="008032C4" w:rsidRDefault="008032C4" w:rsidP="008032C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</w:pPr>
    </w:p>
    <w:p w:rsidR="008032C4" w:rsidRPr="008032C4" w:rsidRDefault="008032C4" w:rsidP="008032C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86868"/>
          <w:sz w:val="24"/>
          <w:szCs w:val="24"/>
          <w:lang w:val="es-UY" w:eastAsia="es-UY"/>
        </w:rPr>
      </w:pPr>
      <w:r w:rsidRPr="008032C4">
        <w:rPr>
          <w:rFonts w:ascii="inherit" w:eastAsia="Times New Roman" w:hAnsi="inherit" w:cs="Arial"/>
          <w:b/>
          <w:bCs/>
          <w:color w:val="686868"/>
          <w:sz w:val="24"/>
          <w:szCs w:val="24"/>
          <w:bdr w:val="none" w:sz="0" w:space="0" w:color="auto" w:frame="1"/>
          <w:lang w:val="es-UY" w:eastAsia="es-UY"/>
        </w:rPr>
        <w:t>FELIZ MES DE MAYO, MES DE MARÍA, ACOMPAÑADOS TODOS POR SU TERNURA MATERNA</w:t>
      </w:r>
    </w:p>
    <w:p w:rsidR="002E2F5B" w:rsidRDefault="002E2F5B"/>
    <w:p w:rsidR="008032C4" w:rsidRDefault="008032C4">
      <w:hyperlink r:id="rId5" w:anchor="more-7159" w:history="1">
        <w:r>
          <w:rPr>
            <w:rStyle w:val="Hipervnculo"/>
          </w:rPr>
          <w:t>https://umbrales.edu.uy/2019/05/16/en-el-mes-de-maria-el-magnificat-alabanzas-y-proclama-social/#more-7159</w:t>
        </w:r>
      </w:hyperlink>
      <w:bookmarkStart w:id="0" w:name="_GoBack"/>
      <w:bookmarkEnd w:id="0"/>
    </w:p>
    <w:sectPr w:rsidR="008032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C4"/>
    <w:rsid w:val="002E2F5B"/>
    <w:rsid w:val="0080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8A64"/>
  <w15:chartTrackingRefBased/>
  <w15:docId w15:val="{B1D6DD39-B91A-4FCD-941D-07F4B10A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03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5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mbrales.edu.uy/2019/05/16/en-el-mes-de-maria-el-magnificat-alabanzas-y-proclama-soci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2019-05-20T14:24:00Z</dcterms:created>
  <dcterms:modified xsi:type="dcterms:W3CDTF">2019-05-20T14:26:00Z</dcterms:modified>
</cp:coreProperties>
</file>