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F0" w:rsidRPr="00B46BF0" w:rsidRDefault="00B46BF0" w:rsidP="00B46BF0">
      <w:pPr>
        <w:spacing w:before="150" w:after="0" w:line="240" w:lineRule="auto"/>
        <w:outlineLvl w:val="0"/>
        <w:rPr>
          <w:rFonts w:ascii="Roboto Slab" w:eastAsia="Times New Roman" w:hAnsi="Roboto Slab" w:cs="Times New Roman"/>
          <w:b/>
          <w:bCs/>
          <w:caps/>
          <w:color w:val="111111"/>
          <w:kern w:val="36"/>
          <w:sz w:val="60"/>
          <w:szCs w:val="60"/>
          <w:lang w:val="es-UY" w:eastAsia="es-UY"/>
        </w:rPr>
      </w:pPr>
      <w:r w:rsidRPr="00B46BF0">
        <w:rPr>
          <w:rFonts w:ascii="Roboto Slab" w:eastAsia="Times New Roman" w:hAnsi="Roboto Slab" w:cs="Times New Roman"/>
          <w:b/>
          <w:bCs/>
          <w:caps/>
          <w:color w:val="111111"/>
          <w:kern w:val="36"/>
          <w:sz w:val="60"/>
          <w:szCs w:val="60"/>
          <w:lang w:val="es-UY" w:eastAsia="es-UY"/>
        </w:rPr>
        <w:t>¿CÓMO HA ACTUADO LA IGLESIA CATÓLICA CON RESPECTO A LOS ABUSADORES EN CHILE?</w:t>
      </w:r>
    </w:p>
    <w:p w:rsidR="00B46BF0" w:rsidRPr="00B46BF0" w:rsidRDefault="00B46BF0" w:rsidP="00B46BF0">
      <w:pPr>
        <w:spacing w:before="100" w:beforeAutospacing="1" w:after="100" w:afterAutospacing="1" w:line="240" w:lineRule="auto"/>
        <w:ind w:left="720"/>
        <w:jc w:val="center"/>
        <w:rPr>
          <w:rFonts w:ascii="Times New Roman" w:eastAsia="Times New Roman" w:hAnsi="Times New Roman" w:cs="Times New Roman"/>
          <w:sz w:val="24"/>
          <w:szCs w:val="24"/>
          <w:lang w:val="es-UY" w:eastAsia="es-UY"/>
        </w:rPr>
      </w:pPr>
    </w:p>
    <w:p w:rsidR="00B46BF0" w:rsidRPr="00B46BF0" w:rsidRDefault="00B46BF0" w:rsidP="00B46BF0">
      <w:pPr>
        <w:spacing w:after="0" w:line="240" w:lineRule="auto"/>
        <w:rPr>
          <w:rFonts w:ascii="Times New Roman" w:eastAsia="Times New Roman" w:hAnsi="Times New Roman" w:cs="Times New Roman"/>
          <w:sz w:val="24"/>
          <w:szCs w:val="24"/>
          <w:lang w:val="es-UY" w:eastAsia="es-UY"/>
        </w:rPr>
      </w:pPr>
      <w:r w:rsidRPr="00B46BF0">
        <w:rPr>
          <w:rFonts w:ascii="Times New Roman" w:eastAsia="Times New Roman" w:hAnsi="Times New Roman" w:cs="Times New Roman"/>
          <w:noProof/>
          <w:sz w:val="24"/>
          <w:szCs w:val="24"/>
          <w:lang w:val="es-UY" w:eastAsia="es-UY"/>
        </w:rPr>
        <w:drawing>
          <wp:inline distT="0" distB="0" distL="0" distR="0" wp14:anchorId="1AC7DA55" wp14:editId="4E76AD0B">
            <wp:extent cx="5314950" cy="2962431"/>
            <wp:effectExtent l="0" t="0" r="0" b="9525"/>
            <wp:docPr id="2" name="Imagen 2" descr="https://kairosnews.cl/wp-content/uploads/2019/04/sodoma-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irosnews.cl/wp-content/uploads/2019/04/sodoma-t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6087" cy="2968638"/>
                    </a:xfrm>
                    <a:prstGeom prst="rect">
                      <a:avLst/>
                    </a:prstGeom>
                    <a:noFill/>
                    <a:ln>
                      <a:noFill/>
                    </a:ln>
                  </pic:spPr>
                </pic:pic>
              </a:graphicData>
            </a:graphic>
          </wp:inline>
        </w:drawing>
      </w:r>
    </w:p>
    <w:p w:rsidR="00B46BF0" w:rsidRPr="00B46BF0" w:rsidRDefault="00B46BF0" w:rsidP="00B46BF0">
      <w:pPr>
        <w:spacing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SANTIAGO, 14 abr 2019 (KN</w:t>
      </w:r>
      <w:proofErr w:type="gramStart"/>
      <w:r w:rsidRPr="00B46BF0">
        <w:rPr>
          <w:rFonts w:ascii="Open Sans" w:eastAsia="Times New Roman" w:hAnsi="Open Sans" w:cs="Times New Roman"/>
          <w:color w:val="212121"/>
          <w:sz w:val="21"/>
          <w:szCs w:val="21"/>
          <w:lang w:val="es-UY" w:eastAsia="es-UY"/>
        </w:rPr>
        <w:t>).-</w:t>
      </w:r>
      <w:proofErr w:type="gramEnd"/>
      <w:r w:rsidRPr="00B46BF0">
        <w:rPr>
          <w:rFonts w:ascii="Open Sans" w:eastAsia="Times New Roman" w:hAnsi="Open Sans" w:cs="Times New Roman"/>
          <w:color w:val="212121"/>
          <w:sz w:val="21"/>
          <w:szCs w:val="21"/>
          <w:lang w:val="es-UY" w:eastAsia="es-UY"/>
        </w:rPr>
        <w:t xml:space="preserve"> Esa fue la pregunta que se planteó el reportaje de canal 13 y que fue difundido este domingo por las pantallas del noticiario central. Puede verse a continuación:</w:t>
      </w:r>
    </w:p>
    <w:p w:rsidR="00B46BF0" w:rsidRPr="00B46BF0" w:rsidRDefault="00B46BF0" w:rsidP="00B46BF0">
      <w:pPr>
        <w:spacing w:after="225" w:line="240" w:lineRule="auto"/>
        <w:jc w:val="both"/>
        <w:outlineLvl w:val="2"/>
        <w:rPr>
          <w:rFonts w:ascii="Roboto Slab" w:eastAsia="Times New Roman" w:hAnsi="Roboto Slab" w:cs="Times New Roman"/>
          <w:b/>
          <w:bCs/>
          <w:color w:val="212121"/>
          <w:sz w:val="36"/>
          <w:szCs w:val="36"/>
          <w:lang w:val="es-UY" w:eastAsia="es-UY"/>
        </w:rPr>
      </w:pPr>
      <w:r w:rsidRPr="00B46BF0">
        <w:rPr>
          <w:rFonts w:ascii="Roboto Slab" w:eastAsia="Times New Roman" w:hAnsi="Roboto Slab" w:cs="Times New Roman"/>
          <w:b/>
          <w:bCs/>
          <w:color w:val="212121"/>
          <w:sz w:val="36"/>
          <w:szCs w:val="36"/>
          <w:lang w:val="es-UY" w:eastAsia="es-UY"/>
        </w:rPr>
        <w:t>Marcial Sánchez</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Al respecto, luego del reportaje </w:t>
      </w:r>
      <w:r w:rsidRPr="00B46BF0">
        <w:rPr>
          <w:rFonts w:ascii="Open Sans" w:eastAsia="Times New Roman" w:hAnsi="Open Sans" w:cs="Times New Roman"/>
          <w:b/>
          <w:bCs/>
          <w:color w:val="212121"/>
          <w:sz w:val="21"/>
          <w:szCs w:val="21"/>
          <w:lang w:val="es-UY" w:eastAsia="es-UY"/>
        </w:rPr>
        <w:t>KN consultó al profesor Marcial Sánchez</w:t>
      </w:r>
      <w:r w:rsidRPr="00B46BF0">
        <w:rPr>
          <w:rFonts w:ascii="Open Sans" w:eastAsia="Times New Roman" w:hAnsi="Open Sans" w:cs="Times New Roman"/>
          <w:color w:val="212121"/>
          <w:sz w:val="21"/>
          <w:szCs w:val="21"/>
          <w:lang w:val="es-UY" w:eastAsia="es-UY"/>
        </w:rPr>
        <w:t>, quien es doctor en Historia de la Iglesia, su opinión.</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Sánchez valoró la nota y resaltó que la gente ha podido aprender que el encubrimiento era parte de una iglesia que no respondía a los signos de los tiempos y que solo buscaba su propio beneficio para sí misma.</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Dijo que la jerarquía de la iglesia cambio el cuidado de los pobres y marginados con toda su realidad, por el cuidado de los pederastas trasladándolos de un lugar a otro.</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 xml:space="preserve">Finalmente señaló que el reportaje es </w:t>
      </w:r>
      <w:proofErr w:type="gramStart"/>
      <w:r w:rsidRPr="00B46BF0">
        <w:rPr>
          <w:rFonts w:ascii="Open Sans" w:eastAsia="Times New Roman" w:hAnsi="Open Sans" w:cs="Times New Roman"/>
          <w:color w:val="212121"/>
          <w:sz w:val="21"/>
          <w:szCs w:val="21"/>
          <w:lang w:val="es-UY" w:eastAsia="es-UY"/>
        </w:rPr>
        <w:t>una aporte</w:t>
      </w:r>
      <w:proofErr w:type="gramEnd"/>
      <w:r w:rsidRPr="00B46BF0">
        <w:rPr>
          <w:rFonts w:ascii="Open Sans" w:eastAsia="Times New Roman" w:hAnsi="Open Sans" w:cs="Times New Roman"/>
          <w:color w:val="212121"/>
          <w:sz w:val="21"/>
          <w:szCs w:val="21"/>
          <w:lang w:val="es-UY" w:eastAsia="es-UY"/>
        </w:rPr>
        <w:t xml:space="preserve"> que ayuda a comprender la cultura del abusos y del abuso sexual desde ya hace mucho tiempo.</w:t>
      </w:r>
    </w:p>
    <w:p w:rsidR="00B46BF0" w:rsidRPr="00B46BF0" w:rsidRDefault="00B46BF0" w:rsidP="00B46BF0">
      <w:pPr>
        <w:spacing w:after="225" w:line="240" w:lineRule="auto"/>
        <w:jc w:val="both"/>
        <w:outlineLvl w:val="2"/>
        <w:rPr>
          <w:rFonts w:ascii="Roboto Slab" w:eastAsia="Times New Roman" w:hAnsi="Roboto Slab" w:cs="Times New Roman"/>
          <w:b/>
          <w:bCs/>
          <w:color w:val="212121"/>
          <w:sz w:val="36"/>
          <w:szCs w:val="36"/>
          <w:lang w:val="es-UY" w:eastAsia="es-UY"/>
        </w:rPr>
      </w:pPr>
      <w:r w:rsidRPr="00B46BF0">
        <w:rPr>
          <w:rFonts w:ascii="Roboto Slab" w:eastAsia="Times New Roman" w:hAnsi="Roboto Slab" w:cs="Times New Roman"/>
          <w:b/>
          <w:bCs/>
          <w:color w:val="212121"/>
          <w:sz w:val="36"/>
          <w:szCs w:val="36"/>
          <w:lang w:val="es-UY" w:eastAsia="es-UY"/>
        </w:rPr>
        <w:lastRenderedPageBreak/>
        <w:t>Juan Carlos Claret</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 xml:space="preserve">En otra perspectiva, Juan Carlos Claret, columnista de KN y </w:t>
      </w:r>
      <w:proofErr w:type="spellStart"/>
      <w:r w:rsidRPr="00B46BF0">
        <w:rPr>
          <w:rFonts w:ascii="Open Sans" w:eastAsia="Times New Roman" w:hAnsi="Open Sans" w:cs="Times New Roman"/>
          <w:color w:val="212121"/>
          <w:sz w:val="21"/>
          <w:szCs w:val="21"/>
          <w:lang w:val="es-UY" w:eastAsia="es-UY"/>
        </w:rPr>
        <w:t>exvocero</w:t>
      </w:r>
      <w:proofErr w:type="spellEnd"/>
      <w:r w:rsidRPr="00B46BF0">
        <w:rPr>
          <w:rFonts w:ascii="Open Sans" w:eastAsia="Times New Roman" w:hAnsi="Open Sans" w:cs="Times New Roman"/>
          <w:color w:val="212121"/>
          <w:sz w:val="21"/>
          <w:szCs w:val="21"/>
          <w:lang w:val="es-UY" w:eastAsia="es-UY"/>
        </w:rPr>
        <w:t xml:space="preserve"> de Laicos de Osorno, declaró que "el reportaje de T13 fue mal planteado porque deja la impresión de que el traslado de esos curas hubiese sido por ser homosexuales".</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 xml:space="preserve">Claret recuerda que monseñor Charles </w:t>
      </w:r>
      <w:proofErr w:type="spellStart"/>
      <w:r w:rsidRPr="00B46BF0">
        <w:rPr>
          <w:rFonts w:ascii="Open Sans" w:eastAsia="Times New Roman" w:hAnsi="Open Sans" w:cs="Times New Roman"/>
          <w:color w:val="212121"/>
          <w:sz w:val="21"/>
          <w:szCs w:val="21"/>
          <w:lang w:val="es-UY" w:eastAsia="es-UY"/>
        </w:rPr>
        <w:t>Scicluna</w:t>
      </w:r>
      <w:proofErr w:type="spellEnd"/>
      <w:r w:rsidRPr="00B46BF0">
        <w:rPr>
          <w:rFonts w:ascii="Open Sans" w:eastAsia="Times New Roman" w:hAnsi="Open Sans" w:cs="Times New Roman"/>
          <w:color w:val="212121"/>
          <w:sz w:val="21"/>
          <w:szCs w:val="21"/>
          <w:lang w:val="es-UY" w:eastAsia="es-UY"/>
        </w:rPr>
        <w:t xml:space="preserve">, actual prefecto para la Congregación de la </w:t>
      </w:r>
      <w:proofErr w:type="gramStart"/>
      <w:r w:rsidRPr="00B46BF0">
        <w:rPr>
          <w:rFonts w:ascii="Open Sans" w:eastAsia="Times New Roman" w:hAnsi="Open Sans" w:cs="Times New Roman"/>
          <w:color w:val="212121"/>
          <w:sz w:val="21"/>
          <w:szCs w:val="21"/>
          <w:lang w:val="es-UY" w:eastAsia="es-UY"/>
        </w:rPr>
        <w:t>Fe,</w:t>
      </w:r>
      <w:proofErr w:type="gramEnd"/>
      <w:r w:rsidRPr="00B46BF0">
        <w:rPr>
          <w:rFonts w:ascii="Open Sans" w:eastAsia="Times New Roman" w:hAnsi="Open Sans" w:cs="Times New Roman"/>
          <w:color w:val="212121"/>
          <w:sz w:val="21"/>
          <w:szCs w:val="21"/>
          <w:lang w:val="es-UY" w:eastAsia="es-UY"/>
        </w:rPr>
        <w:t xml:space="preserve"> dijo hace poco que la homosexualidad no tenía que ver con los abusos pero el dato habla por sí solo... Más del 90% de las víctimas son hombres, dando a entender que sí tenía que ver entonces.</w:t>
      </w:r>
    </w:p>
    <w:p w:rsidR="00B46BF0" w:rsidRP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 xml:space="preserve">Lo que no advierte ni el arzobispo ni T13, continua Claret, es que criminalizar la homosexualidad bajo esa premisa (aunque en realidad no se puede bajo ninguna), pasa por alto que las víctimas que hoy conocemos, en su mayoría son víctimas en espacios de poder de la Iglesia, espacios donde las mujeres tienen prohibido el ingreso". Y explicó: "Es como preguntar cuántos chilenos son víctimas en Corea del Norte, cuando, salvo excepciones, no hay chilenos allá. Y en base a esto, </w:t>
      </w:r>
      <w:proofErr w:type="gramStart"/>
      <w:r w:rsidRPr="00B46BF0">
        <w:rPr>
          <w:rFonts w:ascii="Open Sans" w:eastAsia="Times New Roman" w:hAnsi="Open Sans" w:cs="Times New Roman"/>
          <w:color w:val="212121"/>
          <w:sz w:val="21"/>
          <w:szCs w:val="21"/>
          <w:lang w:val="es-UY" w:eastAsia="es-UY"/>
        </w:rPr>
        <w:t>señalar</w:t>
      </w:r>
      <w:proofErr w:type="gramEnd"/>
      <w:r w:rsidRPr="00B46BF0">
        <w:rPr>
          <w:rFonts w:ascii="Open Sans" w:eastAsia="Times New Roman" w:hAnsi="Open Sans" w:cs="Times New Roman"/>
          <w:color w:val="212121"/>
          <w:sz w:val="21"/>
          <w:szCs w:val="21"/>
          <w:lang w:val="es-UY" w:eastAsia="es-UY"/>
        </w:rPr>
        <w:t xml:space="preserve"> que es una mala sociedad".</w:t>
      </w:r>
      <w:bookmarkStart w:id="0" w:name="_GoBack"/>
      <w:bookmarkEnd w:id="0"/>
    </w:p>
    <w:p w:rsidR="00B46BF0" w:rsidRDefault="00B46BF0" w:rsidP="00B46BF0">
      <w:pPr>
        <w:spacing w:after="360" w:line="240" w:lineRule="auto"/>
        <w:jc w:val="both"/>
        <w:rPr>
          <w:rFonts w:ascii="Open Sans" w:eastAsia="Times New Roman" w:hAnsi="Open Sans" w:cs="Times New Roman"/>
          <w:color w:val="212121"/>
          <w:sz w:val="21"/>
          <w:szCs w:val="21"/>
          <w:lang w:val="es-UY" w:eastAsia="es-UY"/>
        </w:rPr>
      </w:pPr>
      <w:r w:rsidRPr="00B46BF0">
        <w:rPr>
          <w:rFonts w:ascii="Open Sans" w:eastAsia="Times New Roman" w:hAnsi="Open Sans" w:cs="Times New Roman"/>
          <w:color w:val="212121"/>
          <w:sz w:val="21"/>
          <w:szCs w:val="21"/>
          <w:lang w:val="es-UY" w:eastAsia="es-UY"/>
        </w:rPr>
        <w:t xml:space="preserve">Juan Carlos Claret concluyó:  "¡Seamos claros! Mujeres víctimas de clérigos sí las hay, tanto niñas como adolescentes y adultas, que es el grupo </w:t>
      </w:r>
      <w:proofErr w:type="spellStart"/>
      <w:r w:rsidRPr="00B46BF0">
        <w:rPr>
          <w:rFonts w:ascii="Open Sans" w:eastAsia="Times New Roman" w:hAnsi="Open Sans" w:cs="Times New Roman"/>
          <w:color w:val="212121"/>
          <w:sz w:val="21"/>
          <w:szCs w:val="21"/>
          <w:lang w:val="es-UY" w:eastAsia="es-UY"/>
        </w:rPr>
        <w:t>etáreo</w:t>
      </w:r>
      <w:proofErr w:type="spellEnd"/>
      <w:r w:rsidRPr="00B46BF0">
        <w:rPr>
          <w:rFonts w:ascii="Open Sans" w:eastAsia="Times New Roman" w:hAnsi="Open Sans" w:cs="Times New Roman"/>
          <w:color w:val="212121"/>
          <w:sz w:val="21"/>
          <w:szCs w:val="21"/>
          <w:lang w:val="es-UY" w:eastAsia="es-UY"/>
        </w:rPr>
        <w:t xml:space="preserve"> que más cuesta reconocer como víctimas pues generalmente se les invisibiliza como tales por cumplir en apariencia una relación heterosexual, lo </w:t>
      </w:r>
      <w:proofErr w:type="gramStart"/>
      <w:r w:rsidRPr="00B46BF0">
        <w:rPr>
          <w:rFonts w:ascii="Open Sans" w:eastAsia="Times New Roman" w:hAnsi="Open Sans" w:cs="Times New Roman"/>
          <w:color w:val="212121"/>
          <w:sz w:val="21"/>
          <w:szCs w:val="21"/>
          <w:lang w:val="es-UY" w:eastAsia="es-UY"/>
        </w:rPr>
        <w:t>que</w:t>
      </w:r>
      <w:proofErr w:type="gramEnd"/>
      <w:r w:rsidRPr="00B46BF0">
        <w:rPr>
          <w:rFonts w:ascii="Open Sans" w:eastAsia="Times New Roman" w:hAnsi="Open Sans" w:cs="Times New Roman"/>
          <w:color w:val="212121"/>
          <w:sz w:val="21"/>
          <w:szCs w:val="21"/>
          <w:lang w:val="es-UY" w:eastAsia="es-UY"/>
        </w:rPr>
        <w:t xml:space="preserve"> en estos casos, de relación no tienen nada y no se les hace escarnio público", indicó.</w:t>
      </w:r>
    </w:p>
    <w:p w:rsidR="00B46BF0" w:rsidRDefault="00B46BF0" w:rsidP="00B46BF0">
      <w:pPr>
        <w:spacing w:after="360" w:line="240" w:lineRule="auto"/>
        <w:rPr>
          <w:rFonts w:ascii="Open Sans" w:eastAsia="Times New Roman" w:hAnsi="Open Sans" w:cs="Times New Roman"/>
          <w:color w:val="212121"/>
          <w:sz w:val="21"/>
          <w:szCs w:val="21"/>
          <w:lang w:val="es-UY" w:eastAsia="es-UY"/>
        </w:rPr>
      </w:pPr>
    </w:p>
    <w:p w:rsidR="00B46BF0" w:rsidRPr="00B46BF0" w:rsidRDefault="00B46BF0" w:rsidP="00B46BF0">
      <w:pPr>
        <w:spacing w:after="360" w:line="240" w:lineRule="auto"/>
        <w:rPr>
          <w:rFonts w:ascii="Open Sans" w:eastAsia="Times New Roman" w:hAnsi="Open Sans" w:cs="Times New Roman"/>
          <w:color w:val="212121"/>
          <w:sz w:val="21"/>
          <w:szCs w:val="21"/>
          <w:lang w:val="es-UY" w:eastAsia="es-UY"/>
        </w:rPr>
      </w:pPr>
      <w:hyperlink r:id="rId6" w:history="1">
        <w:r>
          <w:rPr>
            <w:rStyle w:val="Hipervnculo"/>
          </w:rPr>
          <w:t>https://kairosnews.cl/2019/04/14/como-ha-actuado-la-iglesia-catolica-con-respecto-a-los-abusadores-en-chile/</w:t>
        </w:r>
      </w:hyperlink>
    </w:p>
    <w:sectPr w:rsidR="00B46BF0" w:rsidRPr="00B46B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Arial"/>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31D35"/>
    <w:multiLevelType w:val="multilevel"/>
    <w:tmpl w:val="86A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F0"/>
    <w:rsid w:val="002E2F5B"/>
    <w:rsid w:val="00B46BF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C9C2"/>
  <w15:chartTrackingRefBased/>
  <w15:docId w15:val="{EEEEC091-91E5-439A-BCE7-2F94AF74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6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453877">
      <w:bodyDiv w:val="1"/>
      <w:marLeft w:val="0"/>
      <w:marRight w:val="0"/>
      <w:marTop w:val="0"/>
      <w:marBottom w:val="0"/>
      <w:divBdr>
        <w:top w:val="none" w:sz="0" w:space="0" w:color="auto"/>
        <w:left w:val="none" w:sz="0" w:space="0" w:color="auto"/>
        <w:bottom w:val="none" w:sz="0" w:space="0" w:color="auto"/>
        <w:right w:val="none" w:sz="0" w:space="0" w:color="auto"/>
      </w:divBdr>
      <w:divsChild>
        <w:div w:id="930820122">
          <w:marLeft w:val="0"/>
          <w:marRight w:val="0"/>
          <w:marTop w:val="0"/>
          <w:marBottom w:val="450"/>
          <w:divBdr>
            <w:top w:val="none" w:sz="0" w:space="0" w:color="auto"/>
            <w:left w:val="none" w:sz="0" w:space="0" w:color="auto"/>
            <w:bottom w:val="none" w:sz="0" w:space="0" w:color="auto"/>
            <w:right w:val="none" w:sz="0" w:space="0" w:color="auto"/>
          </w:divBdr>
          <w:divsChild>
            <w:div w:id="1179272211">
              <w:marLeft w:val="0"/>
              <w:marRight w:val="0"/>
              <w:marTop w:val="0"/>
              <w:marBottom w:val="0"/>
              <w:divBdr>
                <w:top w:val="none" w:sz="0" w:space="0" w:color="auto"/>
                <w:left w:val="none" w:sz="0" w:space="0" w:color="auto"/>
                <w:bottom w:val="none" w:sz="0" w:space="0" w:color="auto"/>
                <w:right w:val="none" w:sz="0" w:space="0" w:color="auto"/>
              </w:divBdr>
              <w:divsChild>
                <w:div w:id="153764886">
                  <w:marLeft w:val="0"/>
                  <w:marRight w:val="0"/>
                  <w:marTop w:val="0"/>
                  <w:marBottom w:val="0"/>
                  <w:divBdr>
                    <w:top w:val="none" w:sz="0" w:space="0" w:color="auto"/>
                    <w:left w:val="none" w:sz="0" w:space="0" w:color="auto"/>
                    <w:bottom w:val="none" w:sz="0" w:space="0" w:color="auto"/>
                    <w:right w:val="none" w:sz="0" w:space="0" w:color="auto"/>
                  </w:divBdr>
                </w:div>
                <w:div w:id="4773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0365">
          <w:marLeft w:val="0"/>
          <w:marRight w:val="0"/>
          <w:marTop w:val="0"/>
          <w:marBottom w:val="0"/>
          <w:divBdr>
            <w:top w:val="none" w:sz="0" w:space="0" w:color="auto"/>
            <w:left w:val="none" w:sz="0" w:space="0" w:color="auto"/>
            <w:bottom w:val="none" w:sz="0" w:space="0" w:color="auto"/>
            <w:right w:val="none" w:sz="0" w:space="0" w:color="auto"/>
          </w:divBdr>
          <w:divsChild>
            <w:div w:id="384060299">
              <w:marLeft w:val="0"/>
              <w:marRight w:val="0"/>
              <w:marTop w:val="0"/>
              <w:marBottom w:val="540"/>
              <w:divBdr>
                <w:top w:val="none" w:sz="0" w:space="0" w:color="auto"/>
                <w:left w:val="none" w:sz="0" w:space="0" w:color="auto"/>
                <w:bottom w:val="none" w:sz="0" w:space="0" w:color="auto"/>
                <w:right w:val="none" w:sz="0" w:space="0" w:color="auto"/>
              </w:divBdr>
              <w:divsChild>
                <w:div w:id="11562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640">
          <w:marLeft w:val="0"/>
          <w:marRight w:val="0"/>
          <w:marTop w:val="0"/>
          <w:marBottom w:val="0"/>
          <w:divBdr>
            <w:top w:val="none" w:sz="0" w:space="0" w:color="auto"/>
            <w:left w:val="none" w:sz="0" w:space="0" w:color="auto"/>
            <w:bottom w:val="none" w:sz="0" w:space="0" w:color="auto"/>
            <w:right w:val="none" w:sz="0" w:space="0" w:color="auto"/>
          </w:divBdr>
        </w:div>
        <w:div w:id="1983000625">
          <w:marLeft w:val="0"/>
          <w:marRight w:val="0"/>
          <w:marTop w:val="0"/>
          <w:marBottom w:val="0"/>
          <w:divBdr>
            <w:top w:val="none" w:sz="0" w:space="0" w:color="auto"/>
            <w:left w:val="none" w:sz="0" w:space="0" w:color="auto"/>
            <w:bottom w:val="none" w:sz="0" w:space="0" w:color="auto"/>
            <w:right w:val="none" w:sz="0" w:space="0" w:color="auto"/>
          </w:divBdr>
          <w:divsChild>
            <w:div w:id="1639064417">
              <w:marLeft w:val="0"/>
              <w:marRight w:val="0"/>
              <w:marTop w:val="0"/>
              <w:marBottom w:val="450"/>
              <w:divBdr>
                <w:top w:val="none" w:sz="0" w:space="0" w:color="auto"/>
                <w:left w:val="none" w:sz="0" w:space="0" w:color="auto"/>
                <w:bottom w:val="none" w:sz="0" w:space="0" w:color="auto"/>
                <w:right w:val="none" w:sz="0" w:space="0" w:color="auto"/>
              </w:divBdr>
              <w:divsChild>
                <w:div w:id="128599514">
                  <w:marLeft w:val="0"/>
                  <w:marRight w:val="0"/>
                  <w:marTop w:val="0"/>
                  <w:marBottom w:val="0"/>
                  <w:divBdr>
                    <w:top w:val="none" w:sz="0" w:space="0" w:color="auto"/>
                    <w:left w:val="none" w:sz="0" w:space="0" w:color="auto"/>
                    <w:bottom w:val="none" w:sz="0" w:space="0" w:color="auto"/>
                    <w:right w:val="none" w:sz="0" w:space="0" w:color="auto"/>
                  </w:divBdr>
                  <w:divsChild>
                    <w:div w:id="1989477787">
                      <w:marLeft w:val="0"/>
                      <w:marRight w:val="0"/>
                      <w:marTop w:val="0"/>
                      <w:marBottom w:val="0"/>
                      <w:divBdr>
                        <w:top w:val="none" w:sz="0" w:space="0" w:color="auto"/>
                        <w:left w:val="none" w:sz="0" w:space="0" w:color="auto"/>
                        <w:bottom w:val="none" w:sz="0" w:space="0" w:color="auto"/>
                        <w:right w:val="none" w:sz="0" w:space="0" w:color="auto"/>
                      </w:divBdr>
                      <w:divsChild>
                        <w:div w:id="228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8824">
              <w:marLeft w:val="0"/>
              <w:marRight w:val="0"/>
              <w:marTop w:val="0"/>
              <w:marBottom w:val="450"/>
              <w:divBdr>
                <w:top w:val="none" w:sz="0" w:space="0" w:color="auto"/>
                <w:left w:val="none" w:sz="0" w:space="0" w:color="auto"/>
                <w:bottom w:val="none" w:sz="0" w:space="0" w:color="auto"/>
                <w:right w:val="none" w:sz="0" w:space="0" w:color="auto"/>
              </w:divBdr>
              <w:divsChild>
                <w:div w:id="1216619902">
                  <w:marLeft w:val="0"/>
                  <w:marRight w:val="0"/>
                  <w:marTop w:val="0"/>
                  <w:marBottom w:val="0"/>
                  <w:divBdr>
                    <w:top w:val="none" w:sz="0" w:space="0" w:color="auto"/>
                    <w:left w:val="none" w:sz="0" w:space="0" w:color="auto"/>
                    <w:bottom w:val="none" w:sz="0" w:space="0" w:color="auto"/>
                    <w:right w:val="none" w:sz="0" w:space="0" w:color="auto"/>
                  </w:divBdr>
                  <w:divsChild>
                    <w:div w:id="2107387008">
                      <w:marLeft w:val="0"/>
                      <w:marRight w:val="0"/>
                      <w:marTop w:val="0"/>
                      <w:marBottom w:val="0"/>
                      <w:divBdr>
                        <w:top w:val="none" w:sz="0" w:space="0" w:color="auto"/>
                        <w:left w:val="none" w:sz="0" w:space="0" w:color="auto"/>
                        <w:bottom w:val="none" w:sz="0" w:space="0" w:color="auto"/>
                        <w:right w:val="none" w:sz="0" w:space="0" w:color="auto"/>
                      </w:divBdr>
                      <w:divsChild>
                        <w:div w:id="1174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789">
                  <w:marLeft w:val="0"/>
                  <w:marRight w:val="0"/>
                  <w:marTop w:val="0"/>
                  <w:marBottom w:val="0"/>
                  <w:divBdr>
                    <w:top w:val="none" w:sz="0" w:space="0" w:color="auto"/>
                    <w:left w:val="none" w:sz="0" w:space="0" w:color="auto"/>
                    <w:bottom w:val="none" w:sz="0" w:space="0" w:color="auto"/>
                    <w:right w:val="none" w:sz="0" w:space="0" w:color="auto"/>
                  </w:divBdr>
                  <w:divsChild>
                    <w:div w:id="529340687">
                      <w:marLeft w:val="0"/>
                      <w:marRight w:val="0"/>
                      <w:marTop w:val="0"/>
                      <w:marBottom w:val="0"/>
                      <w:divBdr>
                        <w:top w:val="none" w:sz="0" w:space="0" w:color="auto"/>
                        <w:left w:val="none" w:sz="0" w:space="0" w:color="auto"/>
                        <w:bottom w:val="none" w:sz="0" w:space="0" w:color="auto"/>
                        <w:right w:val="none" w:sz="0" w:space="0" w:color="auto"/>
                      </w:divBdr>
                      <w:divsChild>
                        <w:div w:id="1427075551">
                          <w:marLeft w:val="0"/>
                          <w:marRight w:val="0"/>
                          <w:marTop w:val="0"/>
                          <w:marBottom w:val="0"/>
                          <w:divBdr>
                            <w:top w:val="none" w:sz="0" w:space="0" w:color="auto"/>
                            <w:left w:val="none" w:sz="0" w:space="0" w:color="auto"/>
                            <w:bottom w:val="none" w:sz="0" w:space="0" w:color="auto"/>
                            <w:right w:val="none" w:sz="0" w:space="0" w:color="auto"/>
                          </w:divBdr>
                          <w:divsChild>
                            <w:div w:id="850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3586">
              <w:marLeft w:val="0"/>
              <w:marRight w:val="0"/>
              <w:marTop w:val="0"/>
              <w:marBottom w:val="450"/>
              <w:divBdr>
                <w:top w:val="none" w:sz="0" w:space="0" w:color="auto"/>
                <w:left w:val="none" w:sz="0" w:space="0" w:color="auto"/>
                <w:bottom w:val="none" w:sz="0" w:space="0" w:color="auto"/>
                <w:right w:val="none" w:sz="0" w:space="0" w:color="auto"/>
              </w:divBdr>
              <w:divsChild>
                <w:div w:id="733699109">
                  <w:marLeft w:val="0"/>
                  <w:marRight w:val="0"/>
                  <w:marTop w:val="0"/>
                  <w:marBottom w:val="0"/>
                  <w:divBdr>
                    <w:top w:val="none" w:sz="0" w:space="0" w:color="auto"/>
                    <w:left w:val="none" w:sz="0" w:space="0" w:color="auto"/>
                    <w:bottom w:val="none" w:sz="0" w:space="0" w:color="auto"/>
                    <w:right w:val="none" w:sz="0" w:space="0" w:color="auto"/>
                  </w:divBdr>
                  <w:divsChild>
                    <w:div w:id="2095784336">
                      <w:marLeft w:val="0"/>
                      <w:marRight w:val="0"/>
                      <w:marTop w:val="0"/>
                      <w:marBottom w:val="0"/>
                      <w:divBdr>
                        <w:top w:val="none" w:sz="0" w:space="0" w:color="auto"/>
                        <w:left w:val="none" w:sz="0" w:space="0" w:color="auto"/>
                        <w:bottom w:val="none" w:sz="0" w:space="0" w:color="auto"/>
                        <w:right w:val="none" w:sz="0" w:space="0" w:color="auto"/>
                      </w:divBdr>
                      <w:divsChild>
                        <w:div w:id="7407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1782">
                  <w:marLeft w:val="0"/>
                  <w:marRight w:val="0"/>
                  <w:marTop w:val="0"/>
                  <w:marBottom w:val="0"/>
                  <w:divBdr>
                    <w:top w:val="none" w:sz="0" w:space="0" w:color="auto"/>
                    <w:left w:val="none" w:sz="0" w:space="0" w:color="auto"/>
                    <w:bottom w:val="none" w:sz="0" w:space="0" w:color="auto"/>
                    <w:right w:val="none" w:sz="0" w:space="0" w:color="auto"/>
                  </w:divBdr>
                  <w:divsChild>
                    <w:div w:id="14118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irosnews.cl/2019/04/14/como-ha-actuado-la-iglesia-catolica-con-respecto-a-los-abusadores-en-chi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2019-04-15T14:25:00Z</dcterms:created>
  <dcterms:modified xsi:type="dcterms:W3CDTF">2019-04-15T14:26:00Z</dcterms:modified>
</cp:coreProperties>
</file>