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BA2" w:rsidRPr="00A25BA2" w:rsidRDefault="00A25BA2" w:rsidP="00A25BA2">
      <w:pPr>
        <w:spacing w:after="0" w:line="240" w:lineRule="auto"/>
        <w:rPr>
          <w:rFonts w:ascii="Times New Roman" w:eastAsia="Times New Roman" w:hAnsi="Times New Roman" w:cs="Times New Roman"/>
          <w:sz w:val="24"/>
          <w:szCs w:val="24"/>
          <w:lang w:val="es-UY" w:eastAsia="es-UY"/>
        </w:rPr>
      </w:pPr>
      <w:r w:rsidRPr="00A25BA2">
        <w:rPr>
          <w:rFonts w:ascii="Times New Roman" w:eastAsia="Times New Roman" w:hAnsi="Times New Roman" w:cs="Times New Roman"/>
          <w:noProof/>
          <w:sz w:val="24"/>
          <w:szCs w:val="24"/>
          <w:lang w:val="es-UY" w:eastAsia="es-UY"/>
        </w:rPr>
        <w:drawing>
          <wp:inline distT="0" distB="0" distL="0" distR="0" wp14:anchorId="499041BC" wp14:editId="5250EFA4">
            <wp:extent cx="5410200" cy="4057650"/>
            <wp:effectExtent l="0" t="0" r="0" b="0"/>
            <wp:docPr id="1" name="Imagen 1" descr="Sínodo de los Obispos sobre la Amazonía © EMJ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ínodo de los Obispos sobre la Amazonía © EMJI 2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6574" cy="4062430"/>
                    </a:xfrm>
                    <a:prstGeom prst="rect">
                      <a:avLst/>
                    </a:prstGeom>
                    <a:noFill/>
                    <a:ln>
                      <a:noFill/>
                    </a:ln>
                  </pic:spPr>
                </pic:pic>
              </a:graphicData>
            </a:graphic>
          </wp:inline>
        </w:drawing>
      </w:r>
    </w:p>
    <w:p w:rsidR="00A25BA2" w:rsidRPr="00A25BA2" w:rsidRDefault="00A25BA2" w:rsidP="00A25BA2">
      <w:pPr>
        <w:spacing w:after="300" w:line="240" w:lineRule="auto"/>
        <w:jc w:val="right"/>
        <w:rPr>
          <w:rFonts w:ascii="Times New Roman" w:eastAsia="Times New Roman" w:hAnsi="Times New Roman" w:cs="Times New Roman"/>
          <w:i/>
          <w:iCs/>
          <w:color w:val="999999"/>
          <w:sz w:val="21"/>
          <w:szCs w:val="21"/>
          <w:lang w:val="es-UY" w:eastAsia="es-UY"/>
        </w:rPr>
      </w:pPr>
      <w:r w:rsidRPr="00A25BA2">
        <w:rPr>
          <w:rFonts w:ascii="Times New Roman" w:eastAsia="Times New Roman" w:hAnsi="Times New Roman" w:cs="Times New Roman"/>
          <w:i/>
          <w:iCs/>
          <w:color w:val="999999"/>
          <w:sz w:val="21"/>
          <w:szCs w:val="21"/>
          <w:lang w:val="es-UY" w:eastAsia="es-UY"/>
        </w:rPr>
        <w:t>Sínodo De Los Obispos Sobre La Amazonía © EMJI 2019</w:t>
      </w:r>
    </w:p>
    <w:p w:rsidR="00A25BA2" w:rsidRPr="00A25BA2" w:rsidRDefault="00A25BA2" w:rsidP="00A25BA2">
      <w:pPr>
        <w:spacing w:before="600" w:after="300" w:line="660" w:lineRule="atLeast"/>
        <w:outlineLvl w:val="0"/>
        <w:rPr>
          <w:rFonts w:ascii="Open Sans" w:eastAsia="Times New Roman" w:hAnsi="Open Sans" w:cs="Times New Roman"/>
          <w:color w:val="0296BE"/>
          <w:spacing w:val="-15"/>
          <w:kern w:val="36"/>
          <w:sz w:val="48"/>
          <w:szCs w:val="48"/>
          <w:lang w:val="es-UY" w:eastAsia="es-UY"/>
        </w:rPr>
      </w:pPr>
      <w:r w:rsidRPr="00A25BA2">
        <w:rPr>
          <w:rFonts w:ascii="Open Sans" w:eastAsia="Times New Roman" w:hAnsi="Open Sans" w:cs="Times New Roman"/>
          <w:color w:val="0296BE"/>
          <w:spacing w:val="-15"/>
          <w:kern w:val="36"/>
          <w:sz w:val="48"/>
          <w:szCs w:val="48"/>
          <w:lang w:val="es-UY" w:eastAsia="es-UY"/>
        </w:rPr>
        <w:t xml:space="preserve">El Sínodo para la </w:t>
      </w:r>
      <w:proofErr w:type="spellStart"/>
      <w:r w:rsidRPr="00A25BA2">
        <w:rPr>
          <w:rFonts w:ascii="Open Sans" w:eastAsia="Times New Roman" w:hAnsi="Open Sans" w:cs="Times New Roman"/>
          <w:color w:val="0296BE"/>
          <w:spacing w:val="-15"/>
          <w:kern w:val="36"/>
          <w:sz w:val="48"/>
          <w:szCs w:val="48"/>
          <w:lang w:val="es-UY" w:eastAsia="es-UY"/>
        </w:rPr>
        <w:t>Panamazonia</w:t>
      </w:r>
      <w:proofErr w:type="spellEnd"/>
      <w:r w:rsidRPr="00A25BA2">
        <w:rPr>
          <w:rFonts w:ascii="Open Sans" w:eastAsia="Times New Roman" w:hAnsi="Open Sans" w:cs="Times New Roman"/>
          <w:color w:val="0296BE"/>
          <w:spacing w:val="-15"/>
          <w:kern w:val="36"/>
          <w:sz w:val="48"/>
          <w:szCs w:val="48"/>
          <w:lang w:val="es-UY" w:eastAsia="es-UY"/>
        </w:rPr>
        <w:t xml:space="preserve"> se celebrará del 6 al 27 de octubre de 2019</w:t>
      </w:r>
    </w:p>
    <w:p w:rsidR="00A25BA2" w:rsidRPr="00A25BA2" w:rsidRDefault="00A25BA2" w:rsidP="00A25BA2">
      <w:pPr>
        <w:spacing w:line="450" w:lineRule="atLeast"/>
        <w:rPr>
          <w:rFonts w:ascii="Times New Roman" w:eastAsia="Times New Roman" w:hAnsi="Times New Roman" w:cs="Times New Roman"/>
          <w:color w:val="817F7C"/>
          <w:sz w:val="36"/>
          <w:szCs w:val="36"/>
          <w:lang w:val="es-UY" w:eastAsia="es-UY"/>
        </w:rPr>
      </w:pPr>
      <w:r w:rsidRPr="00A25BA2">
        <w:rPr>
          <w:rFonts w:ascii="Times New Roman" w:eastAsia="Times New Roman" w:hAnsi="Times New Roman" w:cs="Times New Roman"/>
          <w:color w:val="817F7C"/>
          <w:sz w:val="36"/>
          <w:szCs w:val="36"/>
          <w:lang w:val="es-UY" w:eastAsia="es-UY"/>
        </w:rPr>
        <w:t>Sobre los “nuevos caminos para la Iglesia”</w:t>
      </w:r>
    </w:p>
    <w:p w:rsidR="00A25BA2" w:rsidRPr="00A25BA2" w:rsidRDefault="00A25BA2" w:rsidP="00A25BA2">
      <w:pPr>
        <w:spacing w:line="360" w:lineRule="atLeast"/>
        <w:rPr>
          <w:rFonts w:ascii="Open Sans" w:eastAsia="Times New Roman" w:hAnsi="Open Sans" w:cs="Times New Roman"/>
          <w:color w:val="0296BE"/>
          <w:sz w:val="21"/>
          <w:szCs w:val="21"/>
          <w:lang w:val="es-UY" w:eastAsia="es-UY"/>
        </w:rPr>
      </w:pPr>
      <w:r w:rsidRPr="00A25BA2">
        <w:rPr>
          <w:rFonts w:ascii="Open Sans" w:eastAsia="Times New Roman" w:hAnsi="Open Sans" w:cs="Times New Roman"/>
          <w:color w:val="0296BE"/>
          <w:sz w:val="21"/>
          <w:szCs w:val="21"/>
          <w:lang w:val="es-UY" w:eastAsia="es-UY"/>
        </w:rPr>
        <w:t>FEBRERO 25, 2019 16:21</w:t>
      </w:r>
      <w:hyperlink r:id="rId5" w:tooltip="View all posts by Rosa Die Alcolea" w:history="1">
        <w:r w:rsidRPr="00A25BA2">
          <w:rPr>
            <w:rFonts w:ascii="Open Sans" w:eastAsia="Times New Roman" w:hAnsi="Open Sans" w:cs="Times New Roman"/>
            <w:color w:val="0000FF"/>
            <w:sz w:val="21"/>
            <w:szCs w:val="21"/>
            <w:u w:val="single"/>
            <w:lang w:val="es-UY" w:eastAsia="es-UY"/>
          </w:rPr>
          <w:t>ROSA DIE ALCOLEA</w:t>
        </w:r>
      </w:hyperlink>
      <w:hyperlink r:id="rId6" w:history="1">
        <w:r w:rsidRPr="00A25BA2">
          <w:rPr>
            <w:rFonts w:ascii="Open Sans" w:eastAsia="Times New Roman" w:hAnsi="Open Sans" w:cs="Times New Roman"/>
            <w:color w:val="0000FF"/>
            <w:sz w:val="21"/>
            <w:szCs w:val="21"/>
            <w:u w:val="single"/>
            <w:lang w:val="es-UY" w:eastAsia="es-UY"/>
          </w:rPr>
          <w:t>SÍNODO DE LA AMAZONÍA</w:t>
        </w:r>
      </w:hyperlink>
    </w:p>
    <w:p w:rsidR="00A25BA2" w:rsidRPr="00A25BA2" w:rsidRDefault="00A25BA2" w:rsidP="00A25BA2">
      <w:pPr>
        <w:shd w:val="clear" w:color="auto" w:fill="FFFFFF"/>
        <w:spacing w:after="300" w:line="240" w:lineRule="auto"/>
        <w:rPr>
          <w:rFonts w:ascii="Roboto" w:eastAsia="Times New Roman" w:hAnsi="Roboto" w:cs="Times New Roman"/>
          <w:color w:val="333333"/>
          <w:sz w:val="27"/>
          <w:szCs w:val="27"/>
          <w:lang w:val="es-UY" w:eastAsia="es-UY"/>
        </w:rPr>
      </w:pPr>
      <w:r w:rsidRPr="00A25BA2">
        <w:rPr>
          <w:rFonts w:ascii="Roboto" w:eastAsia="Times New Roman" w:hAnsi="Roboto" w:cs="Times New Roman"/>
          <w:color w:val="333333"/>
          <w:sz w:val="27"/>
          <w:szCs w:val="27"/>
          <w:lang w:val="es-UY" w:eastAsia="es-UY"/>
        </w:rPr>
        <w:t>(ZENIT – 25 febrero 2019</w:t>
      </w:r>
      <w:proofErr w:type="gramStart"/>
      <w:r w:rsidRPr="00A25BA2">
        <w:rPr>
          <w:rFonts w:ascii="Roboto" w:eastAsia="Times New Roman" w:hAnsi="Roboto" w:cs="Times New Roman"/>
          <w:color w:val="333333"/>
          <w:sz w:val="27"/>
          <w:szCs w:val="27"/>
          <w:lang w:val="es-UY" w:eastAsia="es-UY"/>
        </w:rPr>
        <w:t>).-</w:t>
      </w:r>
      <w:proofErr w:type="gramEnd"/>
      <w:r w:rsidRPr="00A25BA2">
        <w:rPr>
          <w:rFonts w:ascii="Roboto" w:eastAsia="Times New Roman" w:hAnsi="Roboto" w:cs="Times New Roman"/>
          <w:color w:val="333333"/>
          <w:sz w:val="27"/>
          <w:szCs w:val="27"/>
          <w:lang w:val="es-UY" w:eastAsia="es-UY"/>
        </w:rPr>
        <w:t xml:space="preserve"> La Asamblea Especial del Sínodo de los Obispos para la </w:t>
      </w:r>
      <w:proofErr w:type="spellStart"/>
      <w:r w:rsidRPr="00A25BA2">
        <w:rPr>
          <w:rFonts w:ascii="Roboto" w:eastAsia="Times New Roman" w:hAnsi="Roboto" w:cs="Times New Roman"/>
          <w:color w:val="333333"/>
          <w:sz w:val="27"/>
          <w:szCs w:val="27"/>
          <w:lang w:val="es-UY" w:eastAsia="es-UY"/>
        </w:rPr>
        <w:t>Panamazonia</w:t>
      </w:r>
      <w:proofErr w:type="spellEnd"/>
      <w:r w:rsidRPr="00A25BA2">
        <w:rPr>
          <w:rFonts w:ascii="Roboto" w:eastAsia="Times New Roman" w:hAnsi="Roboto" w:cs="Times New Roman"/>
          <w:color w:val="333333"/>
          <w:sz w:val="27"/>
          <w:szCs w:val="27"/>
          <w:lang w:val="es-UY" w:eastAsia="es-UY"/>
        </w:rPr>
        <w:t xml:space="preserve"> se celebrará del domingo 6 al domingo 27 de octubre de 2019, ha convocado la Secretaría General del Sínodo, para reflexionar sobre el tema “</w:t>
      </w:r>
      <w:r w:rsidRPr="00A25BA2">
        <w:rPr>
          <w:rFonts w:ascii="Roboto" w:eastAsia="Times New Roman" w:hAnsi="Roboto" w:cs="Times New Roman"/>
          <w:i/>
          <w:iCs/>
          <w:color w:val="333333"/>
          <w:sz w:val="27"/>
          <w:szCs w:val="27"/>
          <w:lang w:val="es-UY" w:eastAsia="es-UY"/>
        </w:rPr>
        <w:t>Amazonia: nuevos caminos para la Iglesia y para una ecología integral”.</w:t>
      </w:r>
    </w:p>
    <w:p w:rsidR="00A25BA2" w:rsidRPr="00A25BA2" w:rsidRDefault="00A25BA2" w:rsidP="00A25BA2">
      <w:pPr>
        <w:shd w:val="clear" w:color="auto" w:fill="FFFFFF"/>
        <w:spacing w:line="240" w:lineRule="auto"/>
        <w:jc w:val="center"/>
        <w:rPr>
          <w:rFonts w:ascii="Open Sans" w:eastAsia="Times New Roman" w:hAnsi="Open Sans" w:cs="Times New Roman"/>
          <w:color w:val="666666"/>
          <w:sz w:val="21"/>
          <w:szCs w:val="21"/>
          <w:lang w:val="es-UY" w:eastAsia="es-UY"/>
        </w:rPr>
      </w:pPr>
      <w:r w:rsidRPr="00A25BA2">
        <w:rPr>
          <w:rFonts w:ascii="Open Sans" w:eastAsia="Times New Roman" w:hAnsi="Open Sans" w:cs="Times New Roman"/>
          <w:noProof/>
          <w:color w:val="666666"/>
          <w:sz w:val="21"/>
          <w:szCs w:val="21"/>
          <w:lang w:val="es-UY" w:eastAsia="es-UY"/>
        </w:rPr>
        <w:lastRenderedPageBreak/>
        <w:drawing>
          <wp:inline distT="0" distB="0" distL="0" distR="0" wp14:anchorId="3E369C9E" wp14:editId="29FFBA32">
            <wp:extent cx="3403600" cy="2622550"/>
            <wp:effectExtent l="0" t="0" r="6350" b="6350"/>
            <wp:docPr id="2" name="Imagen 2" descr="Una representante indígena en la FAO saluda al Papa © Vatica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 representante indígena en la FAO saluda al Papa © Vatican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2622550"/>
                    </a:xfrm>
                    <a:prstGeom prst="rect">
                      <a:avLst/>
                    </a:prstGeom>
                    <a:noFill/>
                    <a:ln>
                      <a:noFill/>
                    </a:ln>
                  </pic:spPr>
                </pic:pic>
              </a:graphicData>
            </a:graphic>
          </wp:inline>
        </w:drawing>
      </w:r>
    </w:p>
    <w:p w:rsidR="00A25BA2" w:rsidRPr="00A25BA2" w:rsidRDefault="00A25BA2" w:rsidP="00A25BA2">
      <w:pPr>
        <w:shd w:val="clear" w:color="auto" w:fill="FFFFFF"/>
        <w:spacing w:after="300" w:line="240" w:lineRule="auto"/>
        <w:rPr>
          <w:rFonts w:ascii="Roboto" w:eastAsia="Times New Roman" w:hAnsi="Roboto" w:cs="Times New Roman"/>
          <w:color w:val="333333"/>
          <w:sz w:val="27"/>
          <w:szCs w:val="27"/>
          <w:lang w:val="es-UY" w:eastAsia="es-UY"/>
        </w:rPr>
      </w:pPr>
      <w:r w:rsidRPr="00A25BA2">
        <w:rPr>
          <w:rFonts w:ascii="Roboto" w:eastAsia="Times New Roman" w:hAnsi="Roboto" w:cs="Times New Roman"/>
          <w:color w:val="333333"/>
          <w:sz w:val="27"/>
          <w:szCs w:val="27"/>
          <w:lang w:val="es-UY" w:eastAsia="es-UY"/>
        </w:rPr>
        <w:t xml:space="preserve">Esta mañana, lunes, 25 de febrero de 2019, la Oficina de Prensa de la Santa Sede, ha anunciado la fecha de celebración de esta Asamblea Especial, que congregará en octubre de 2019 a los obispos y expertos en la Región </w:t>
      </w:r>
      <w:proofErr w:type="spellStart"/>
      <w:r w:rsidRPr="00A25BA2">
        <w:rPr>
          <w:rFonts w:ascii="Roboto" w:eastAsia="Times New Roman" w:hAnsi="Roboto" w:cs="Times New Roman"/>
          <w:color w:val="333333"/>
          <w:sz w:val="27"/>
          <w:szCs w:val="27"/>
          <w:lang w:val="es-UY" w:eastAsia="es-UY"/>
        </w:rPr>
        <w:t>Panamazónica</w:t>
      </w:r>
      <w:proofErr w:type="spellEnd"/>
      <w:r w:rsidRPr="00A25BA2">
        <w:rPr>
          <w:rFonts w:ascii="Roboto" w:eastAsia="Times New Roman" w:hAnsi="Roboto" w:cs="Times New Roman"/>
          <w:color w:val="333333"/>
          <w:sz w:val="27"/>
          <w:szCs w:val="27"/>
          <w:lang w:val="es-UY" w:eastAsia="es-UY"/>
        </w:rPr>
        <w:t xml:space="preserve"> y el cuidado del Medio Ambiente.</w:t>
      </w:r>
    </w:p>
    <w:p w:rsidR="00A25BA2" w:rsidRPr="00A25BA2" w:rsidRDefault="00A25BA2" w:rsidP="00A25BA2">
      <w:pPr>
        <w:shd w:val="clear" w:color="auto" w:fill="FFFFFF"/>
        <w:spacing w:after="300" w:line="240" w:lineRule="auto"/>
        <w:rPr>
          <w:rFonts w:ascii="Roboto" w:eastAsia="Times New Roman" w:hAnsi="Roboto" w:cs="Times New Roman"/>
          <w:color w:val="333333"/>
          <w:sz w:val="27"/>
          <w:szCs w:val="27"/>
          <w:lang w:val="es-UY" w:eastAsia="es-UY"/>
        </w:rPr>
      </w:pPr>
      <w:r w:rsidRPr="00A25BA2">
        <w:rPr>
          <w:rFonts w:ascii="Roboto" w:eastAsia="Times New Roman" w:hAnsi="Roboto" w:cs="Times New Roman"/>
          <w:color w:val="333333"/>
          <w:sz w:val="27"/>
          <w:szCs w:val="27"/>
          <w:lang w:val="es-UY" w:eastAsia="es-UY"/>
        </w:rPr>
        <w:t xml:space="preserve">En este marco, el Santo Padre ha recibido en audiencia esta mañana a los miembros de la ‘Red Eclesial Pan-Amazónica’: El cardenal </w:t>
      </w:r>
      <w:proofErr w:type="spellStart"/>
      <w:r w:rsidRPr="00A25BA2">
        <w:rPr>
          <w:rFonts w:ascii="Roboto" w:eastAsia="Times New Roman" w:hAnsi="Roboto" w:cs="Times New Roman"/>
          <w:color w:val="333333"/>
          <w:sz w:val="27"/>
          <w:szCs w:val="27"/>
          <w:lang w:val="es-UY" w:eastAsia="es-UY"/>
        </w:rPr>
        <w:t>Cláudio</w:t>
      </w:r>
      <w:proofErr w:type="spellEnd"/>
      <w:r w:rsidRPr="00A25BA2">
        <w:rPr>
          <w:rFonts w:ascii="Roboto" w:eastAsia="Times New Roman" w:hAnsi="Roboto" w:cs="Times New Roman"/>
          <w:color w:val="333333"/>
          <w:sz w:val="27"/>
          <w:szCs w:val="27"/>
          <w:lang w:val="es-UY" w:eastAsia="es-UY"/>
        </w:rPr>
        <w:t xml:space="preserve"> </w:t>
      </w:r>
      <w:proofErr w:type="spellStart"/>
      <w:r w:rsidRPr="00A25BA2">
        <w:rPr>
          <w:rFonts w:ascii="Roboto" w:eastAsia="Times New Roman" w:hAnsi="Roboto" w:cs="Times New Roman"/>
          <w:color w:val="333333"/>
          <w:sz w:val="27"/>
          <w:szCs w:val="27"/>
          <w:lang w:val="es-UY" w:eastAsia="es-UY"/>
        </w:rPr>
        <w:t>Hummes</w:t>
      </w:r>
      <w:proofErr w:type="spellEnd"/>
      <w:r w:rsidRPr="00A25BA2">
        <w:rPr>
          <w:rFonts w:ascii="Roboto" w:eastAsia="Times New Roman" w:hAnsi="Roboto" w:cs="Times New Roman"/>
          <w:color w:val="333333"/>
          <w:sz w:val="27"/>
          <w:szCs w:val="27"/>
          <w:lang w:val="es-UY" w:eastAsia="es-UY"/>
        </w:rPr>
        <w:t xml:space="preserve">, Prefecto emérito de la Congregación para el Clero, Mons. Juan Carlos Barreto </w:t>
      </w:r>
      <w:proofErr w:type="spellStart"/>
      <w:r w:rsidRPr="00A25BA2">
        <w:rPr>
          <w:rFonts w:ascii="Roboto" w:eastAsia="Times New Roman" w:hAnsi="Roboto" w:cs="Times New Roman"/>
          <w:color w:val="333333"/>
          <w:sz w:val="27"/>
          <w:szCs w:val="27"/>
          <w:lang w:val="es-UY" w:eastAsia="es-UY"/>
        </w:rPr>
        <w:t>Barreto</w:t>
      </w:r>
      <w:proofErr w:type="spellEnd"/>
      <w:r w:rsidRPr="00A25BA2">
        <w:rPr>
          <w:rFonts w:ascii="Roboto" w:eastAsia="Times New Roman" w:hAnsi="Roboto" w:cs="Times New Roman"/>
          <w:color w:val="333333"/>
          <w:sz w:val="27"/>
          <w:szCs w:val="27"/>
          <w:lang w:val="es-UY" w:eastAsia="es-UY"/>
        </w:rPr>
        <w:t>, obispo de Quibdó (Colombia) y el Sr. Mauricio López Oropeza, presidente del consejo ejecutivo de la Comunidad de Vida Cristiana.</w:t>
      </w:r>
    </w:p>
    <w:p w:rsidR="00A25BA2" w:rsidRPr="00A25BA2" w:rsidRDefault="00A25BA2" w:rsidP="00A25BA2">
      <w:pPr>
        <w:shd w:val="clear" w:color="auto" w:fill="FFFFFF"/>
        <w:spacing w:after="300" w:line="240" w:lineRule="auto"/>
        <w:rPr>
          <w:rFonts w:ascii="Roboto" w:eastAsia="Times New Roman" w:hAnsi="Roboto" w:cs="Times New Roman"/>
          <w:color w:val="333333"/>
          <w:sz w:val="27"/>
          <w:szCs w:val="27"/>
          <w:lang w:val="es-UY" w:eastAsia="es-UY"/>
        </w:rPr>
      </w:pPr>
      <w:r w:rsidRPr="00A25BA2">
        <w:rPr>
          <w:rFonts w:ascii="Roboto" w:eastAsia="Times New Roman" w:hAnsi="Roboto" w:cs="Times New Roman"/>
          <w:b/>
          <w:bCs/>
          <w:color w:val="333333"/>
          <w:sz w:val="27"/>
          <w:szCs w:val="27"/>
          <w:lang w:val="es-UY" w:eastAsia="es-UY"/>
        </w:rPr>
        <w:t>Documento preparatorio</w:t>
      </w:r>
    </w:p>
    <w:p w:rsidR="00A25BA2" w:rsidRPr="00A25BA2" w:rsidRDefault="00A25BA2" w:rsidP="00A25BA2">
      <w:pPr>
        <w:shd w:val="clear" w:color="auto" w:fill="FFFFFF"/>
        <w:spacing w:after="300" w:line="240" w:lineRule="auto"/>
        <w:rPr>
          <w:rFonts w:ascii="Roboto" w:eastAsia="Times New Roman" w:hAnsi="Roboto" w:cs="Times New Roman"/>
          <w:color w:val="333333"/>
          <w:sz w:val="27"/>
          <w:szCs w:val="27"/>
          <w:lang w:val="es-UY" w:eastAsia="es-UY"/>
        </w:rPr>
      </w:pPr>
      <w:r w:rsidRPr="00A25BA2">
        <w:rPr>
          <w:rFonts w:ascii="Roboto" w:eastAsia="Times New Roman" w:hAnsi="Roboto" w:cs="Times New Roman"/>
          <w:color w:val="333333"/>
          <w:sz w:val="27"/>
          <w:szCs w:val="27"/>
          <w:lang w:val="es-UY" w:eastAsia="es-UY"/>
        </w:rPr>
        <w:t>El 8 de junio de 2018 se presentó en la Santa Sede el </w:t>
      </w:r>
      <w:hyperlink r:id="rId8" w:history="1">
        <w:r w:rsidRPr="00A25BA2">
          <w:rPr>
            <w:rFonts w:ascii="Roboto" w:eastAsia="Times New Roman" w:hAnsi="Roboto" w:cs="Times New Roman"/>
            <w:color w:val="0000FF"/>
            <w:sz w:val="27"/>
            <w:szCs w:val="27"/>
            <w:u w:val="single"/>
            <w:lang w:val="es-UY" w:eastAsia="es-UY"/>
          </w:rPr>
          <w:t>Documento Preparatorio</w:t>
        </w:r>
      </w:hyperlink>
      <w:r w:rsidRPr="00A25BA2">
        <w:rPr>
          <w:rFonts w:ascii="Roboto" w:eastAsia="Times New Roman" w:hAnsi="Roboto" w:cs="Times New Roman"/>
          <w:color w:val="333333"/>
          <w:sz w:val="27"/>
          <w:szCs w:val="27"/>
          <w:lang w:val="es-UY" w:eastAsia="es-UY"/>
        </w:rPr>
        <w:t xml:space="preserve"> de la Asamblea Especial del Sínodo de los Obispos para la región </w:t>
      </w:r>
      <w:proofErr w:type="spellStart"/>
      <w:r w:rsidRPr="00A25BA2">
        <w:rPr>
          <w:rFonts w:ascii="Roboto" w:eastAsia="Times New Roman" w:hAnsi="Roboto" w:cs="Times New Roman"/>
          <w:color w:val="333333"/>
          <w:sz w:val="27"/>
          <w:szCs w:val="27"/>
          <w:lang w:val="es-UY" w:eastAsia="es-UY"/>
        </w:rPr>
        <w:t>Panamazónica</w:t>
      </w:r>
      <w:proofErr w:type="spellEnd"/>
      <w:r w:rsidRPr="00A25BA2">
        <w:rPr>
          <w:rFonts w:ascii="Roboto" w:eastAsia="Times New Roman" w:hAnsi="Roboto" w:cs="Times New Roman"/>
          <w:color w:val="333333"/>
          <w:sz w:val="27"/>
          <w:szCs w:val="27"/>
          <w:lang w:val="es-UY" w:eastAsia="es-UY"/>
        </w:rPr>
        <w:t xml:space="preserve">, conferencia en la que participaron el cardenal Lorenzo </w:t>
      </w:r>
      <w:proofErr w:type="spellStart"/>
      <w:r w:rsidRPr="00A25BA2">
        <w:rPr>
          <w:rFonts w:ascii="Roboto" w:eastAsia="Times New Roman" w:hAnsi="Roboto" w:cs="Times New Roman"/>
          <w:color w:val="333333"/>
          <w:sz w:val="27"/>
          <w:szCs w:val="27"/>
          <w:lang w:val="es-UY" w:eastAsia="es-UY"/>
        </w:rPr>
        <w:t>Baldisseri</w:t>
      </w:r>
      <w:proofErr w:type="spellEnd"/>
      <w:r w:rsidRPr="00A25BA2">
        <w:rPr>
          <w:rFonts w:ascii="Roboto" w:eastAsia="Times New Roman" w:hAnsi="Roboto" w:cs="Times New Roman"/>
          <w:color w:val="333333"/>
          <w:sz w:val="27"/>
          <w:szCs w:val="27"/>
          <w:lang w:val="es-UY" w:eastAsia="es-UY"/>
        </w:rPr>
        <w:t xml:space="preserve">, Secretario General del Sínodo de los Obispos, Mons. Fabio </w:t>
      </w:r>
      <w:proofErr w:type="spellStart"/>
      <w:r w:rsidRPr="00A25BA2">
        <w:rPr>
          <w:rFonts w:ascii="Roboto" w:eastAsia="Times New Roman" w:hAnsi="Roboto" w:cs="Times New Roman"/>
          <w:color w:val="333333"/>
          <w:sz w:val="27"/>
          <w:szCs w:val="27"/>
          <w:lang w:val="es-UY" w:eastAsia="es-UY"/>
        </w:rPr>
        <w:t>Fabene</w:t>
      </w:r>
      <w:proofErr w:type="spellEnd"/>
      <w:r w:rsidRPr="00A25BA2">
        <w:rPr>
          <w:rFonts w:ascii="Roboto" w:eastAsia="Times New Roman" w:hAnsi="Roboto" w:cs="Times New Roman"/>
          <w:color w:val="333333"/>
          <w:sz w:val="27"/>
          <w:szCs w:val="27"/>
          <w:lang w:val="es-UY" w:eastAsia="es-UY"/>
        </w:rPr>
        <w:t>, Subsecretario, y el P. Pablo Mora, Oficial de la Secretaría General.</w:t>
      </w:r>
    </w:p>
    <w:p w:rsidR="00A25BA2" w:rsidRPr="00A25BA2" w:rsidRDefault="00A25BA2" w:rsidP="00A25BA2">
      <w:pPr>
        <w:shd w:val="clear" w:color="auto" w:fill="FFFFFF"/>
        <w:spacing w:line="240" w:lineRule="auto"/>
        <w:jc w:val="center"/>
        <w:rPr>
          <w:rFonts w:ascii="Open Sans" w:eastAsia="Times New Roman" w:hAnsi="Open Sans" w:cs="Times New Roman"/>
          <w:color w:val="666666"/>
          <w:sz w:val="21"/>
          <w:szCs w:val="21"/>
          <w:lang w:val="es-UY" w:eastAsia="es-UY"/>
        </w:rPr>
      </w:pPr>
      <w:r w:rsidRPr="00A25BA2">
        <w:rPr>
          <w:rFonts w:ascii="Open Sans" w:eastAsia="Times New Roman" w:hAnsi="Open Sans" w:cs="Times New Roman"/>
          <w:noProof/>
          <w:color w:val="666666"/>
          <w:sz w:val="21"/>
          <w:szCs w:val="21"/>
          <w:lang w:val="es-UY" w:eastAsia="es-UY"/>
        </w:rPr>
        <w:lastRenderedPageBreak/>
        <w:drawing>
          <wp:inline distT="0" distB="0" distL="0" distR="0" wp14:anchorId="502332A3" wp14:editId="5FF98E70">
            <wp:extent cx="4089400" cy="2622550"/>
            <wp:effectExtent l="0" t="0" r="6350" b="6350"/>
            <wp:docPr id="3" name="Imagen 3" descr="Un grupo de indígenas del Perú bailan para el Papa © Vatica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grupo de indígenas del Perú bailan para el Papa © Vatican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0" cy="2622550"/>
                    </a:xfrm>
                    <a:prstGeom prst="rect">
                      <a:avLst/>
                    </a:prstGeom>
                    <a:noFill/>
                    <a:ln>
                      <a:noFill/>
                    </a:ln>
                  </pic:spPr>
                </pic:pic>
              </a:graphicData>
            </a:graphic>
          </wp:inline>
        </w:drawing>
      </w:r>
    </w:p>
    <w:p w:rsidR="00A25BA2" w:rsidRPr="00A25BA2" w:rsidRDefault="00A25BA2" w:rsidP="00A25BA2">
      <w:pPr>
        <w:shd w:val="clear" w:color="auto" w:fill="FFFFFF"/>
        <w:spacing w:after="300" w:line="240" w:lineRule="auto"/>
        <w:rPr>
          <w:rFonts w:ascii="Roboto" w:eastAsia="Times New Roman" w:hAnsi="Roboto" w:cs="Times New Roman"/>
          <w:color w:val="333333"/>
          <w:sz w:val="27"/>
          <w:szCs w:val="27"/>
          <w:lang w:val="es-UY" w:eastAsia="es-UY"/>
        </w:rPr>
      </w:pPr>
      <w:r w:rsidRPr="00A25BA2">
        <w:rPr>
          <w:rFonts w:ascii="Roboto" w:eastAsia="Times New Roman" w:hAnsi="Roboto" w:cs="Times New Roman"/>
          <w:color w:val="333333"/>
          <w:sz w:val="27"/>
          <w:szCs w:val="27"/>
          <w:lang w:val="es-UY" w:eastAsia="es-UY"/>
        </w:rPr>
        <w:t>Este documento concluye con un </w:t>
      </w:r>
      <w:hyperlink r:id="rId10" w:history="1">
        <w:r w:rsidRPr="00A25BA2">
          <w:rPr>
            <w:rFonts w:ascii="Roboto" w:eastAsia="Times New Roman" w:hAnsi="Roboto" w:cs="Times New Roman"/>
            <w:color w:val="0000FF"/>
            <w:sz w:val="27"/>
            <w:szCs w:val="27"/>
            <w:u w:val="single"/>
            <w:lang w:val="es-UY" w:eastAsia="es-UY"/>
          </w:rPr>
          <w:t>cuestionario</w:t>
        </w:r>
      </w:hyperlink>
      <w:r w:rsidRPr="00A25BA2">
        <w:rPr>
          <w:rFonts w:ascii="Roboto" w:eastAsia="Times New Roman" w:hAnsi="Roboto" w:cs="Times New Roman"/>
          <w:color w:val="333333"/>
          <w:sz w:val="27"/>
          <w:szCs w:val="27"/>
          <w:lang w:val="es-UY" w:eastAsia="es-UY"/>
        </w:rPr>
        <w:t> de aproximadamente 30 preguntas, está estructurado en tres partes que corresponden a las diferentes secciones del Documento Preparatorio: </w:t>
      </w:r>
      <w:r w:rsidRPr="00A25BA2">
        <w:rPr>
          <w:rFonts w:ascii="Roboto" w:eastAsia="Times New Roman" w:hAnsi="Roboto" w:cs="Times New Roman"/>
          <w:i/>
          <w:iCs/>
          <w:color w:val="333333"/>
          <w:sz w:val="27"/>
          <w:szCs w:val="27"/>
          <w:lang w:val="es-UY" w:eastAsia="es-UY"/>
        </w:rPr>
        <w:t>ver, discernir-juzgar, actuar, </w:t>
      </w:r>
      <w:r w:rsidRPr="00A25BA2">
        <w:rPr>
          <w:rFonts w:ascii="Roboto" w:eastAsia="Times New Roman" w:hAnsi="Roboto" w:cs="Times New Roman"/>
          <w:color w:val="333333"/>
          <w:sz w:val="27"/>
          <w:szCs w:val="27"/>
          <w:lang w:val="es-UY" w:eastAsia="es-UY"/>
        </w:rPr>
        <w:t>y que ha sido destinado a los pastores para que ellos lo respondan consultando al Pueblo de Dios.</w:t>
      </w:r>
    </w:p>
    <w:p w:rsidR="00A25BA2" w:rsidRPr="00A25BA2" w:rsidRDefault="00A25BA2" w:rsidP="00A25BA2">
      <w:pPr>
        <w:shd w:val="clear" w:color="auto" w:fill="FFFFFF"/>
        <w:spacing w:after="300" w:line="240" w:lineRule="auto"/>
        <w:rPr>
          <w:rFonts w:ascii="Roboto" w:eastAsia="Times New Roman" w:hAnsi="Roboto" w:cs="Times New Roman"/>
          <w:color w:val="333333"/>
          <w:sz w:val="27"/>
          <w:szCs w:val="27"/>
          <w:lang w:val="es-UY" w:eastAsia="es-UY"/>
        </w:rPr>
      </w:pPr>
      <w:r w:rsidRPr="00A25BA2">
        <w:rPr>
          <w:rFonts w:ascii="Roboto" w:eastAsia="Times New Roman" w:hAnsi="Roboto" w:cs="Times New Roman"/>
          <w:color w:val="333333"/>
          <w:sz w:val="27"/>
          <w:szCs w:val="27"/>
          <w:lang w:val="es-UY" w:eastAsia="es-UY"/>
        </w:rPr>
        <w:t>La finalidad del cuestionario es escuchar a la Iglesia de Dios sobre los «nuevos caminos para la Iglesia y para una ecología integral» en la Amazonía. “El Espíritu habla a través de todo el Pueblo de Dios. Escuchándolo se pueden conocer los desafíos, las esperanzas, las propuestas y reconocer los nuevos caminos que Dios pide a la Iglesia en este territorio”, declararon los organizadores en la presentación </w:t>
      </w:r>
    </w:p>
    <w:p w:rsidR="002E2F5B" w:rsidRDefault="00A25BA2">
      <w:hyperlink r:id="rId11" w:history="1">
        <w:r w:rsidRPr="00C964E2">
          <w:rPr>
            <w:rStyle w:val="Hipervnculo"/>
          </w:rPr>
          <w:t>https://es.zenit.org/articles/el-sinodo-para-la-panamazonia-se-celebrara-del-6-al-27-de-octubre-de-2019/</w:t>
        </w:r>
      </w:hyperlink>
    </w:p>
    <w:p w:rsidR="00A25BA2" w:rsidRDefault="00A25BA2">
      <w:bookmarkStart w:id="0" w:name="_GoBack"/>
      <w:bookmarkEnd w:id="0"/>
    </w:p>
    <w:sectPr w:rsidR="00A25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A2"/>
    <w:rsid w:val="002E2F5B"/>
    <w:rsid w:val="00A25BA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2655"/>
  <w15:chartTrackingRefBased/>
  <w15:docId w15:val="{CE76A087-EEE6-474D-B89A-E84DEE15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5BA2"/>
    <w:rPr>
      <w:color w:val="0563C1" w:themeColor="hyperlink"/>
      <w:u w:val="single"/>
    </w:rPr>
  </w:style>
  <w:style w:type="character" w:styleId="Mencinsinresolver">
    <w:name w:val="Unresolved Mention"/>
    <w:basedOn w:val="Fuentedeprrafopredeter"/>
    <w:uiPriority w:val="99"/>
    <w:semiHidden/>
    <w:unhideWhenUsed/>
    <w:rsid w:val="00A2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382419">
      <w:bodyDiv w:val="1"/>
      <w:marLeft w:val="0"/>
      <w:marRight w:val="0"/>
      <w:marTop w:val="0"/>
      <w:marBottom w:val="0"/>
      <w:divBdr>
        <w:top w:val="none" w:sz="0" w:space="0" w:color="auto"/>
        <w:left w:val="none" w:sz="0" w:space="0" w:color="auto"/>
        <w:bottom w:val="none" w:sz="0" w:space="0" w:color="auto"/>
        <w:right w:val="none" w:sz="0" w:space="0" w:color="auto"/>
      </w:divBdr>
      <w:divsChild>
        <w:div w:id="1459491998">
          <w:marLeft w:val="0"/>
          <w:marRight w:val="0"/>
          <w:marTop w:val="0"/>
          <w:marBottom w:val="450"/>
          <w:divBdr>
            <w:top w:val="none" w:sz="0" w:space="0" w:color="auto"/>
            <w:left w:val="none" w:sz="0" w:space="0" w:color="auto"/>
            <w:bottom w:val="none" w:sz="0" w:space="0" w:color="auto"/>
            <w:right w:val="none" w:sz="0" w:space="0" w:color="auto"/>
          </w:divBdr>
        </w:div>
        <w:div w:id="1842161518">
          <w:marLeft w:val="0"/>
          <w:marRight w:val="0"/>
          <w:marTop w:val="0"/>
          <w:marBottom w:val="300"/>
          <w:divBdr>
            <w:top w:val="none" w:sz="0" w:space="0" w:color="auto"/>
            <w:left w:val="none" w:sz="0" w:space="0" w:color="auto"/>
            <w:bottom w:val="none" w:sz="0" w:space="0" w:color="auto"/>
            <w:right w:val="none" w:sz="0" w:space="0" w:color="auto"/>
          </w:divBdr>
        </w:div>
        <w:div w:id="827945221">
          <w:marLeft w:val="0"/>
          <w:marRight w:val="0"/>
          <w:marTop w:val="0"/>
          <w:marBottom w:val="0"/>
          <w:divBdr>
            <w:top w:val="none" w:sz="0" w:space="0" w:color="auto"/>
            <w:left w:val="none" w:sz="0" w:space="0" w:color="auto"/>
            <w:bottom w:val="none" w:sz="0" w:space="0" w:color="auto"/>
            <w:right w:val="none" w:sz="0" w:space="0" w:color="auto"/>
          </w:divBdr>
          <w:divsChild>
            <w:div w:id="783694965">
              <w:marLeft w:val="225"/>
              <w:marRight w:val="0"/>
              <w:marTop w:val="0"/>
              <w:marBottom w:val="225"/>
              <w:divBdr>
                <w:top w:val="none" w:sz="0" w:space="0" w:color="auto"/>
                <w:left w:val="none" w:sz="0" w:space="0" w:color="auto"/>
                <w:bottom w:val="none" w:sz="0" w:space="0" w:color="auto"/>
                <w:right w:val="none" w:sz="0" w:space="0" w:color="auto"/>
              </w:divBdr>
            </w:div>
            <w:div w:id="1921719489">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zenit.org/articles/sinodo-panamazonico-es-prioritaria-la-atencion-a-los-pueblos-nativ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zenit.org/articles/category/sinodo-de-la-amazonia/" TargetMode="External"/><Relationship Id="rId11" Type="http://schemas.openxmlformats.org/officeDocument/2006/relationships/hyperlink" Target="https://es.zenit.org/articles/el-sinodo-para-la-panamazonia-se-celebrara-del-6-al-27-de-octubre-de-2019/" TargetMode="External"/><Relationship Id="rId5" Type="http://schemas.openxmlformats.org/officeDocument/2006/relationships/hyperlink" Target="https://es.zenit.org/articles/author/rosa-die-alcolea/" TargetMode="External"/><Relationship Id="rId10" Type="http://schemas.openxmlformats.org/officeDocument/2006/relationships/hyperlink" Target="https://es.zenit.org/articles/sinodo-amazonia-el-cuestionario-del-documento-preparatorio/"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2460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2019-03-04T12:31:00Z</dcterms:created>
  <dcterms:modified xsi:type="dcterms:W3CDTF">2019-03-04T12:32:00Z</dcterms:modified>
</cp:coreProperties>
</file>