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4A" w:rsidRPr="000B354A" w:rsidRDefault="000B354A" w:rsidP="000B3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0B354A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</w:r>
      <w:r w:rsidRPr="000B354A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3FBAA5E1" wp14:editId="2B7C28A1">
            <wp:extent cx="5848350" cy="3898900"/>
            <wp:effectExtent l="0" t="0" r="0" b="6350"/>
            <wp:docPr id="1" name="Imagen 1" descr="https://www.revistaforum.com.br/wp-content/uploads/2019/02/frente-ambientalista.jpg?width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vistaforum.com.br/wp-content/uploads/2019/02/frente-ambientalista.jpg?width=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04" cy="390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4A" w:rsidRPr="000B354A" w:rsidRDefault="000B354A" w:rsidP="000B354A">
      <w:pPr>
        <w:shd w:val="clear" w:color="auto" w:fill="FAFAFA"/>
        <w:spacing w:after="0" w:line="240" w:lineRule="auto"/>
        <w:jc w:val="right"/>
        <w:rPr>
          <w:rFonts w:ascii="SecondaryFont" w:eastAsia="Times New Roman" w:hAnsi="SecondaryFont" w:cs="Times New Roman"/>
          <w:color w:val="4F4F4F"/>
          <w:sz w:val="27"/>
          <w:szCs w:val="27"/>
          <w:lang w:val="es-UY" w:eastAsia="es-UY"/>
        </w:rPr>
      </w:pPr>
      <w:r w:rsidRPr="000B354A">
        <w:rPr>
          <w:rFonts w:ascii="SecondaryFontMedium" w:eastAsia="Times New Roman" w:hAnsi="SecondaryFontMedium" w:cs="Times New Roman"/>
          <w:color w:val="FFFFFF"/>
          <w:sz w:val="30"/>
          <w:szCs w:val="30"/>
          <w:lang w:val="es-UY" w:eastAsia="es-UY"/>
        </w:rPr>
        <w:t>3'</w:t>
      </w:r>
      <w:r w:rsidRPr="000B354A">
        <w:rPr>
          <w:rFonts w:ascii="SecondaryFont" w:eastAsia="Times New Roman" w:hAnsi="SecondaryFont" w:cs="Times New Roman"/>
          <w:color w:val="4F4F4F"/>
          <w:sz w:val="27"/>
          <w:szCs w:val="27"/>
          <w:lang w:val="es-UY" w:eastAsia="es-UY"/>
        </w:rPr>
        <w:t> </w:t>
      </w:r>
    </w:p>
    <w:p w:rsidR="000B354A" w:rsidRPr="000B354A" w:rsidRDefault="000B354A" w:rsidP="000B354A">
      <w:pPr>
        <w:shd w:val="clear" w:color="auto" w:fill="FAFAFA"/>
        <w:spacing w:after="0" w:line="240" w:lineRule="auto"/>
        <w:rPr>
          <w:rFonts w:ascii="SecondaryFont" w:eastAsia="Times New Roman" w:hAnsi="SecondaryFont" w:cs="Times New Roman"/>
          <w:color w:val="4F4F4F"/>
          <w:sz w:val="27"/>
          <w:szCs w:val="27"/>
          <w:lang w:val="es-UY" w:eastAsia="es-UY"/>
        </w:rPr>
      </w:pPr>
      <w:r w:rsidRPr="000B354A">
        <w:rPr>
          <w:rFonts w:ascii="SecondaryFont" w:eastAsia="Times New Roman" w:hAnsi="SecondaryFont" w:cs="Times New Roman"/>
          <w:color w:val="4F4F4F"/>
          <w:sz w:val="27"/>
          <w:szCs w:val="27"/>
          <w:lang w:val="es-UY" w:eastAsia="es-UY"/>
        </w:rPr>
        <w:t>‌‌‌</w:t>
      </w:r>
    </w:p>
    <w:p w:rsidR="000B354A" w:rsidRPr="000B354A" w:rsidRDefault="000B354A" w:rsidP="000B354A">
      <w:pPr>
        <w:shd w:val="clear" w:color="auto" w:fill="FAFAFA"/>
        <w:spacing w:line="240" w:lineRule="auto"/>
        <w:rPr>
          <w:rFonts w:ascii="SecondaryFont" w:eastAsia="Times New Roman" w:hAnsi="SecondaryFont" w:cs="Times New Roman"/>
          <w:color w:val="737373"/>
          <w:sz w:val="24"/>
          <w:szCs w:val="24"/>
          <w:lang w:val="es-UY" w:eastAsia="es-UY"/>
        </w:rPr>
      </w:pPr>
      <w:r w:rsidRPr="000B354A">
        <w:rPr>
          <w:rFonts w:ascii="SecondaryFont" w:eastAsia="Times New Roman" w:hAnsi="SecondaryFont" w:cs="Times New Roman"/>
          <w:color w:val="737373"/>
          <w:sz w:val="24"/>
          <w:szCs w:val="24"/>
          <w:lang w:val="es-UY" w:eastAsia="es-UY"/>
        </w:rPr>
        <w:t xml:space="preserve">Foto: Michel </w:t>
      </w:r>
      <w:proofErr w:type="spellStart"/>
      <w:r w:rsidRPr="000B354A">
        <w:rPr>
          <w:rFonts w:ascii="SecondaryFont" w:eastAsia="Times New Roman" w:hAnsi="SecondaryFont" w:cs="Times New Roman"/>
          <w:color w:val="737373"/>
          <w:sz w:val="24"/>
          <w:szCs w:val="24"/>
          <w:lang w:val="es-UY" w:eastAsia="es-UY"/>
        </w:rPr>
        <w:t>Jesus</w:t>
      </w:r>
      <w:proofErr w:type="spellEnd"/>
      <w:r w:rsidRPr="000B354A">
        <w:rPr>
          <w:rFonts w:ascii="SecondaryFont" w:eastAsia="Times New Roman" w:hAnsi="SecondaryFont" w:cs="Times New Roman"/>
          <w:color w:val="737373"/>
          <w:sz w:val="24"/>
          <w:szCs w:val="24"/>
          <w:lang w:val="es-UY" w:eastAsia="es-UY"/>
        </w:rPr>
        <w:t>/</w:t>
      </w:r>
      <w:proofErr w:type="spellStart"/>
      <w:r w:rsidRPr="000B354A">
        <w:rPr>
          <w:rFonts w:ascii="SecondaryFont" w:eastAsia="Times New Roman" w:hAnsi="SecondaryFont" w:cs="Times New Roman"/>
          <w:color w:val="737373"/>
          <w:sz w:val="24"/>
          <w:szCs w:val="24"/>
          <w:lang w:val="es-UY" w:eastAsia="es-UY"/>
        </w:rPr>
        <w:t>Câmara</w:t>
      </w:r>
      <w:proofErr w:type="spellEnd"/>
      <w:r w:rsidRPr="000B354A">
        <w:rPr>
          <w:rFonts w:ascii="SecondaryFont" w:eastAsia="Times New Roman" w:hAnsi="SecondaryFont" w:cs="Times New Roman"/>
          <w:color w:val="737373"/>
          <w:sz w:val="24"/>
          <w:szCs w:val="24"/>
          <w:lang w:val="es-UY" w:eastAsia="es-UY"/>
        </w:rPr>
        <w:t xml:space="preserve"> dos Deputados</w:t>
      </w:r>
    </w:p>
    <w:p w:rsidR="000B354A" w:rsidRPr="000B354A" w:rsidRDefault="000B354A" w:rsidP="000B354A">
      <w:pPr>
        <w:shd w:val="clear" w:color="auto" w:fill="FAFAFA"/>
        <w:spacing w:after="390" w:line="240" w:lineRule="auto"/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</w:pPr>
      <w:hyperlink r:id="rId5" w:tgtFrame="_blank" w:history="1">
        <w:r w:rsidRPr="000B354A">
          <w:rPr>
            <w:rFonts w:ascii="SecondaryFontMedium" w:eastAsia="Times New Roman" w:hAnsi="SecondaryFontMedium" w:cs="Times New Roman"/>
            <w:caps/>
            <w:color w:val="FFFFFF"/>
            <w:sz w:val="19"/>
            <w:szCs w:val="19"/>
            <w:u w:val="single"/>
            <w:shd w:val="clear" w:color="auto" w:fill="75A7D6"/>
            <w:lang w:val="es-UY" w:eastAsia="es-UY"/>
          </w:rPr>
          <w:t>BLOG DO GEORGE MARQUES</w:t>
        </w:r>
      </w:hyperlink>
      <w:hyperlink r:id="rId6" w:tgtFrame="_blank" w:history="1">
        <w:r w:rsidRPr="000B354A">
          <w:rPr>
            <w:rFonts w:ascii="SecondaryFontMedium" w:eastAsia="Times New Roman" w:hAnsi="SecondaryFontMedium" w:cs="Times New Roman"/>
            <w:caps/>
            <w:color w:val="FFFFFF"/>
            <w:sz w:val="19"/>
            <w:szCs w:val="19"/>
            <w:u w:val="single"/>
            <w:shd w:val="clear" w:color="auto" w:fill="75A7D6"/>
            <w:lang w:val="es-UY" w:eastAsia="es-UY"/>
          </w:rPr>
          <w:t>POLÍTICA</w:t>
        </w:r>
      </w:hyperlink>
    </w:p>
    <w:p w:rsidR="000B354A" w:rsidRPr="000B354A" w:rsidRDefault="000B354A" w:rsidP="000B354A">
      <w:pPr>
        <w:shd w:val="clear" w:color="auto" w:fill="FAFAFA"/>
        <w:spacing w:after="0" w:line="240" w:lineRule="auto"/>
        <w:rPr>
          <w:rFonts w:ascii="SecondaryFont" w:eastAsia="Times New Roman" w:hAnsi="SecondaryFont" w:cs="Times New Roman"/>
          <w:color w:val="4F4F4F"/>
          <w:sz w:val="27"/>
          <w:szCs w:val="27"/>
          <w:lang w:val="es-UY" w:eastAsia="es-UY"/>
        </w:rPr>
      </w:pPr>
      <w:r w:rsidRPr="000B354A">
        <w:rPr>
          <w:rFonts w:ascii="SecondaryFont" w:eastAsia="Times New Roman" w:hAnsi="SecondaryFont" w:cs="Times New Roman"/>
          <w:caps/>
          <w:color w:val="8C8C8C"/>
          <w:sz w:val="20"/>
          <w:szCs w:val="20"/>
          <w:lang w:val="es-UY" w:eastAsia="es-UY"/>
        </w:rPr>
        <w:t>28 DE FEVEREIRO DE 2019, 05H30</w:t>
      </w:r>
    </w:p>
    <w:p w:rsidR="000B354A" w:rsidRPr="000B354A" w:rsidRDefault="000B354A" w:rsidP="000B354A">
      <w:pPr>
        <w:shd w:val="clear" w:color="auto" w:fill="FAFAFA"/>
        <w:spacing w:before="150" w:after="150" w:line="240" w:lineRule="auto"/>
        <w:outlineLvl w:val="0"/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</w:pPr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 xml:space="preserve">Frente Ambientalista é </w:t>
      </w:r>
      <w:proofErr w:type="spellStart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>lançada</w:t>
      </w:r>
      <w:proofErr w:type="spellEnd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 xml:space="preserve"> </w:t>
      </w:r>
      <w:proofErr w:type="spellStart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>com</w:t>
      </w:r>
      <w:proofErr w:type="spellEnd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 xml:space="preserve"> foco </w:t>
      </w:r>
      <w:proofErr w:type="spellStart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>na</w:t>
      </w:r>
      <w:proofErr w:type="spellEnd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 xml:space="preserve"> defesa dos </w:t>
      </w:r>
      <w:proofErr w:type="spellStart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>direitos</w:t>
      </w:r>
      <w:proofErr w:type="spellEnd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 xml:space="preserve"> indígenas </w:t>
      </w:r>
      <w:proofErr w:type="gramStart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>e</w:t>
      </w:r>
      <w:proofErr w:type="gramEnd"/>
      <w:r w:rsidRPr="000B354A">
        <w:rPr>
          <w:rFonts w:ascii="MainFont" w:eastAsia="Times New Roman" w:hAnsi="MainFont" w:cs="Times New Roman"/>
          <w:b/>
          <w:bCs/>
          <w:color w:val="4F4F4F"/>
          <w:kern w:val="36"/>
          <w:sz w:val="49"/>
          <w:szCs w:val="49"/>
          <w:lang w:val="es-UY" w:eastAsia="es-UY"/>
        </w:rPr>
        <w:t xml:space="preserve"> contra PL do Veneno</w:t>
      </w:r>
    </w:p>
    <w:p w:rsidR="000B354A" w:rsidRPr="000B354A" w:rsidRDefault="000B354A" w:rsidP="000B354A">
      <w:pPr>
        <w:shd w:val="clear" w:color="auto" w:fill="FAFAFA"/>
        <w:spacing w:after="390" w:line="240" w:lineRule="auto"/>
        <w:jc w:val="both"/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</w:pPr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Entre os temas que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permearão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discussão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da frente está o PL do Veneno que libera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mais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agrotóxicos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na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produção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alimentos e o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projeto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para liberar 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caça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animais</w:t>
      </w:r>
      <w:proofErr w:type="spellEnd"/>
    </w:p>
    <w:p w:rsidR="000B354A" w:rsidRPr="000B354A" w:rsidRDefault="000B354A" w:rsidP="000B354A">
      <w:pPr>
        <w:shd w:val="clear" w:color="auto" w:fill="FAFAFA"/>
        <w:spacing w:line="240" w:lineRule="auto"/>
        <w:jc w:val="both"/>
        <w:rPr>
          <w:rFonts w:ascii="SecondaryFont" w:eastAsia="Times New Roman" w:hAnsi="SecondaryFont" w:cs="Times New Roman"/>
          <w:color w:val="4F4F4F"/>
          <w:sz w:val="24"/>
          <w:szCs w:val="24"/>
          <w:lang w:val="es-UY" w:eastAsia="es-UY"/>
        </w:rPr>
      </w:pPr>
      <w:hyperlink r:id="rId7" w:tgtFrame="_blank" w:history="1">
        <w:r w:rsidRPr="000B354A">
          <w:rPr>
            <w:rFonts w:ascii="SecondaryFont" w:eastAsia="Times New Roman" w:hAnsi="SecondaryFont" w:cs="Times New Roman"/>
            <w:color w:val="777777"/>
            <w:sz w:val="24"/>
            <w:szCs w:val="24"/>
            <w:u w:val="single"/>
            <w:lang w:val="es-UY" w:eastAsia="es-UY"/>
          </w:rPr>
          <w:t>Por George Marques</w:t>
        </w:r>
      </w:hyperlink>
    </w:p>
    <w:p w:rsidR="000B354A" w:rsidRPr="000B354A" w:rsidRDefault="000B354A" w:rsidP="000B354A">
      <w:pPr>
        <w:shd w:val="clear" w:color="auto" w:fill="FAFAFA"/>
        <w:spacing w:after="390" w:line="240" w:lineRule="auto"/>
        <w:jc w:val="both"/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</w:pPr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Para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conter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os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retrocessos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ambientais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previstos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na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agenda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governamental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do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governo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Jair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Bolsonaro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(PSL),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foi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relançada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na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manhã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desta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quarta-feira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(27),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na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Câmara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dos Deputados, a Frente Parlamentar Ambientalista em defesa das florestas </w:t>
      </w:r>
      <w:proofErr w:type="gram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e</w:t>
      </w:r>
      <w:proofErr w:type="gram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dos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povos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da floresta.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Além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do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apoio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</w:t>
      </w:r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lastRenderedPageBreak/>
        <w:t xml:space="preserve">deputados simpáticos à pauta, a frente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terá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contribuição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sociedade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civil organizada 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ONG’s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ambientais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.</w:t>
      </w:r>
    </w:p>
    <w:p w:rsidR="000B354A" w:rsidRPr="000B354A" w:rsidRDefault="000B354A" w:rsidP="000B354A">
      <w:pPr>
        <w:shd w:val="clear" w:color="auto" w:fill="FAFAFA"/>
        <w:spacing w:after="390" w:line="240" w:lineRule="auto"/>
        <w:jc w:val="both"/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</w:pP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Reconhecido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internacionalmente por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sua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luta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pela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preservação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Amazônia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e dos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povos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indígenas,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 </w:t>
      </w:r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blog</w:t>
      </w:r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 o líder indígena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Raoni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Metuktire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manifestou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apoio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aos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trabalhos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da frente. “É algo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muito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importante tanto para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nós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indígenas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quanto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para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brancos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e </w:t>
      </w:r>
      <w:proofErr w:type="gram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todas as</w:t>
      </w:r>
      <w:proofErr w:type="gram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gerações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futuras”,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ressaltou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.</w:t>
      </w:r>
    </w:p>
    <w:p w:rsidR="000B354A" w:rsidRPr="000B354A" w:rsidRDefault="000B354A" w:rsidP="000B354A">
      <w:pPr>
        <w:shd w:val="clear" w:color="auto" w:fill="FAFAFA"/>
        <w:spacing w:after="390" w:line="240" w:lineRule="auto"/>
        <w:jc w:val="both"/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</w:pPr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Presente no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lançamento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a deputada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Joênia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Wapichana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(Rede-RR), 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primeira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parlamentar indígena,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defendeu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participação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sociedade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civil em torno do debate socioambiental a ser discutido de forma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planejada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.</w:t>
      </w:r>
    </w:p>
    <w:p w:rsidR="000B354A" w:rsidRPr="000B354A" w:rsidRDefault="000B354A" w:rsidP="000B354A">
      <w:pPr>
        <w:shd w:val="clear" w:color="auto" w:fill="FAFAFA"/>
        <w:spacing w:after="390" w:line="240" w:lineRule="auto"/>
        <w:jc w:val="both"/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</w:pPr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“Precisamos garantir que o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novo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governo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não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retroceda as conquistas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já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garantidas pela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sociedade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, principalmente no ataque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aos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povos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indígenas,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na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inviabilização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demarcações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terras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ou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mesmo da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exclusão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secretaria que discute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mudanças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climáticas”,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ressaltou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Wapichana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.</w:t>
      </w:r>
    </w:p>
    <w:p w:rsidR="000B354A" w:rsidRPr="000B354A" w:rsidRDefault="000B354A" w:rsidP="000B354A">
      <w:pPr>
        <w:shd w:val="clear" w:color="auto" w:fill="FAFAFA"/>
        <w:spacing w:after="390" w:line="240" w:lineRule="auto"/>
        <w:jc w:val="both"/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</w:pPr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Entre os temas que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permearão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discussão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da frente está o de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flexibilização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das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licenças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ambientais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, o PL do Veneno que libera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mais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agrotóxicos para 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produção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alimentos, o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projeto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liberação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caça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de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animais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,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além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do debate em torno do desastre ambiental em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Brumadinho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.</w:t>
      </w:r>
    </w:p>
    <w:p w:rsidR="000B354A" w:rsidRPr="000B354A" w:rsidRDefault="000B354A" w:rsidP="000B354A">
      <w:pPr>
        <w:shd w:val="clear" w:color="auto" w:fill="FAFAFA"/>
        <w:spacing w:after="390" w:line="240" w:lineRule="auto"/>
        <w:jc w:val="both"/>
        <w:rPr>
          <w:rFonts w:ascii="SecondaryFont" w:eastAsia="Times New Roman" w:hAnsi="SecondaryFont" w:cs="Times New Roman"/>
          <w:color w:val="4F4F4F"/>
          <w:sz w:val="27"/>
          <w:szCs w:val="27"/>
          <w:lang w:val="es-UY" w:eastAsia="es-UY"/>
        </w:rPr>
      </w:pP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Abaixo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o vídeo completo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com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 xml:space="preserve"> a </w:t>
      </w:r>
      <w:proofErr w:type="spellStart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congressista</w:t>
      </w:r>
      <w:proofErr w:type="spellEnd"/>
      <w:r w:rsidRPr="000B354A"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  <w:t>.</w:t>
      </w:r>
      <w:r w:rsidRPr="000B354A">
        <w:rPr>
          <w:rFonts w:ascii="SecondaryFont" w:eastAsia="Times New Roman" w:hAnsi="SecondaryFont" w:cs="Times New Roman"/>
          <w:noProof/>
          <w:color w:val="4F4F4F"/>
          <w:sz w:val="27"/>
          <w:szCs w:val="27"/>
          <w:lang w:val="es-UY" w:eastAsia="es-UY"/>
        </w:rPr>
        <w:drawing>
          <wp:inline distT="0" distB="0" distL="0" distR="0" wp14:anchorId="53272E00" wp14:editId="6607BBEB">
            <wp:extent cx="4919133" cy="3689350"/>
            <wp:effectExtent l="0" t="0" r="0" b="6350"/>
            <wp:docPr id="3" name="Imagen 3" descr="Loading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ading vid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171" cy="370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4A" w:rsidRPr="000B354A" w:rsidRDefault="000B354A" w:rsidP="000B354A">
      <w:pPr>
        <w:shd w:val="clear" w:color="auto" w:fill="FAFAFA"/>
        <w:spacing w:after="390" w:line="240" w:lineRule="auto"/>
        <w:jc w:val="both"/>
        <w:rPr>
          <w:rFonts w:ascii="SecondaryFont" w:eastAsia="Times New Roman" w:hAnsi="SecondaryFont" w:cs="Times New Roman"/>
          <w:color w:val="363636"/>
          <w:sz w:val="27"/>
          <w:szCs w:val="27"/>
          <w:lang w:val="es-UY" w:eastAsia="es-UY"/>
        </w:rPr>
      </w:pP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lastRenderedPageBreak/>
        <w:t>Nossa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 sucursal em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Brasília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já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 está em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ação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. A Fórum é o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primeiro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veículo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 a contratar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jornalistas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 a partir de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financiamento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coletivo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. E para continuar o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trabalho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 precisamos do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seu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 xml:space="preserve"> 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apoio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. </w:t>
      </w:r>
      <w:proofErr w:type="spellStart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fldChar w:fldCharType="begin"/>
      </w:r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instrText xml:space="preserve"> HYPERLINK "https://apoie.me/forumbrasilia" \t "_blank" </w:instrText>
      </w:r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fldChar w:fldCharType="separate"/>
      </w:r>
      <w:r w:rsidRPr="000B354A">
        <w:rPr>
          <w:rFonts w:ascii="SecondaryFontMedium" w:eastAsia="Times New Roman" w:hAnsi="SecondaryFontMedium" w:cs="Times New Roman"/>
          <w:color w:val="B0222A"/>
          <w:sz w:val="27"/>
          <w:szCs w:val="27"/>
          <w:u w:val="single"/>
          <w:lang w:val="es-UY" w:eastAsia="es-UY"/>
        </w:rPr>
        <w:t>Saiba</w:t>
      </w:r>
      <w:proofErr w:type="spellEnd"/>
      <w:r w:rsidRPr="000B354A">
        <w:rPr>
          <w:rFonts w:ascii="SecondaryFontMedium" w:eastAsia="Times New Roman" w:hAnsi="SecondaryFontMedium" w:cs="Times New Roman"/>
          <w:color w:val="B0222A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0B354A">
        <w:rPr>
          <w:rFonts w:ascii="SecondaryFontMedium" w:eastAsia="Times New Roman" w:hAnsi="SecondaryFontMedium" w:cs="Times New Roman"/>
          <w:color w:val="B0222A"/>
          <w:sz w:val="27"/>
          <w:szCs w:val="27"/>
          <w:u w:val="single"/>
          <w:lang w:val="es-UY" w:eastAsia="es-UY"/>
        </w:rPr>
        <w:t>mais</w:t>
      </w:r>
      <w:proofErr w:type="spellEnd"/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fldChar w:fldCharType="end"/>
      </w:r>
      <w:r w:rsidRPr="000B354A">
        <w:rPr>
          <w:rFonts w:ascii="SecondaryFontMedium" w:eastAsia="Times New Roman" w:hAnsi="SecondaryFontMedium" w:cs="Times New Roman"/>
          <w:color w:val="363636"/>
          <w:sz w:val="27"/>
          <w:szCs w:val="27"/>
          <w:lang w:val="es-UY" w:eastAsia="es-UY"/>
        </w:rPr>
        <w:t>.</w:t>
      </w:r>
    </w:p>
    <w:p w:rsidR="000B354A" w:rsidRPr="000B354A" w:rsidRDefault="000B354A" w:rsidP="000B354A">
      <w:pPr>
        <w:shd w:val="clear" w:color="auto" w:fill="FAFAFA"/>
        <w:spacing w:after="0" w:line="240" w:lineRule="auto"/>
        <w:rPr>
          <w:rFonts w:ascii="SecondaryFont" w:eastAsia="Times New Roman" w:hAnsi="SecondaryFont" w:cs="Times New Roman"/>
          <w:color w:val="4F4F4F"/>
          <w:sz w:val="27"/>
          <w:szCs w:val="27"/>
          <w:lang w:val="es-UY" w:eastAsia="es-UY"/>
        </w:rPr>
      </w:pPr>
      <w:r w:rsidRPr="000B354A">
        <w:rPr>
          <w:rFonts w:ascii="SecondaryFont" w:eastAsia="Times New Roman" w:hAnsi="SecondaryFont" w:cs="Times New Roman"/>
          <w:noProof/>
          <w:color w:val="B0222A"/>
          <w:sz w:val="27"/>
          <w:szCs w:val="27"/>
          <w:lang w:val="es-UY" w:eastAsia="es-UY"/>
        </w:rPr>
        <w:drawing>
          <wp:inline distT="0" distB="0" distL="0" distR="0" wp14:anchorId="211C928A" wp14:editId="4A78D265">
            <wp:extent cx="1428750" cy="1428750"/>
            <wp:effectExtent l="0" t="0" r="0" b="0"/>
            <wp:docPr id="4" name="Imagen 4" descr="George Marques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rge Marqu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4A" w:rsidRPr="000B354A" w:rsidRDefault="000B354A" w:rsidP="000B354A">
      <w:pPr>
        <w:shd w:val="clear" w:color="auto" w:fill="FAFAFA"/>
        <w:spacing w:line="240" w:lineRule="auto"/>
        <w:jc w:val="both"/>
        <w:rPr>
          <w:rFonts w:ascii="SecondaryFont" w:eastAsia="Times New Roman" w:hAnsi="SecondaryFont" w:cs="Times New Roman"/>
          <w:color w:val="4F4F4F"/>
          <w:lang w:val="es-UY" w:eastAsia="es-UY"/>
        </w:rPr>
      </w:pPr>
      <w:hyperlink r:id="rId10" w:tgtFrame="_blank" w:history="1">
        <w:r w:rsidRPr="000B354A">
          <w:rPr>
            <w:rFonts w:ascii="SecondaryFontMedium" w:eastAsia="Times New Roman" w:hAnsi="SecondaryFontMedium" w:cs="Times New Roman"/>
            <w:color w:val="4D4D4D"/>
            <w:lang w:val="es-UY" w:eastAsia="es-UY"/>
          </w:rPr>
          <w:t>George Marques</w:t>
        </w:r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br/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Jornalista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e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Relações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Públicas pela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Faculdade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JK de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Brasília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. É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também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especialista em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comunicação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pública e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comunicação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política no legislativo,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tendo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já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sido indicado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ao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Prêmio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Comunique-se de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Jornalismo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Político.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Já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trabalhou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na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cobertura de política para o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site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The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Intercept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Brasil e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Metrópoles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. É </w:t>
        </w:r>
        <w:proofErr w:type="spellStart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>colunista</w:t>
        </w:r>
        <w:proofErr w:type="spellEnd"/>
        <w:r w:rsidRPr="000B354A">
          <w:rPr>
            <w:rFonts w:ascii="SecondaryFont" w:eastAsia="Times New Roman" w:hAnsi="SecondaryFont" w:cs="Times New Roman"/>
            <w:color w:val="4D4D4D"/>
            <w:lang w:val="es-UY" w:eastAsia="es-UY"/>
          </w:rPr>
          <w:t xml:space="preserve"> da Fórum</w:t>
        </w:r>
      </w:hyperlink>
    </w:p>
    <w:p w:rsidR="002E2F5B" w:rsidRDefault="000B354A">
      <w:hyperlink r:id="rId11" w:history="1">
        <w:r w:rsidRPr="00FF5BAA">
          <w:rPr>
            <w:rStyle w:val="Hipervnculo"/>
          </w:rPr>
          <w:t>https://www.revistaforum.com.br/frente-ambientalista-e-lancada-com-foco-na-defesa-dos-direitos-indigenas-e-contra-pl-do-veneno/amp</w:t>
        </w:r>
      </w:hyperlink>
    </w:p>
    <w:p w:rsidR="000B354A" w:rsidRDefault="000B354A">
      <w:bookmarkStart w:id="0" w:name="_GoBack"/>
      <w:bookmarkEnd w:id="0"/>
    </w:p>
    <w:sectPr w:rsidR="000B3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condaryFontMedium">
    <w:altName w:val="Cambria"/>
    <w:panose1 w:val="00000000000000000000"/>
    <w:charset w:val="00"/>
    <w:family w:val="roman"/>
    <w:notTrueType/>
    <w:pitch w:val="default"/>
  </w:font>
  <w:font w:name="SecondaryFont">
    <w:altName w:val="Cambria"/>
    <w:panose1 w:val="00000000000000000000"/>
    <w:charset w:val="00"/>
    <w:family w:val="roman"/>
    <w:notTrueType/>
    <w:pitch w:val="default"/>
  </w:font>
  <w:font w:name="Main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4A"/>
    <w:rsid w:val="000B354A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3EB3"/>
  <w15:chartTrackingRefBased/>
  <w15:docId w15:val="{798F8343-3768-4A8D-A1DA-2AFD30ED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35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09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3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94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4856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0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3021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vistaforum.com.br/autor/georgemarqu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vistaforum.com.br/politica/" TargetMode="External"/><Relationship Id="rId11" Type="http://schemas.openxmlformats.org/officeDocument/2006/relationships/hyperlink" Target="https://www.revistaforum.com.br/frente-ambientalista-e-lancada-com-foco-na-defesa-dos-direitos-indigenas-e-contra-pl-do-veneno/amp" TargetMode="External"/><Relationship Id="rId5" Type="http://schemas.openxmlformats.org/officeDocument/2006/relationships/hyperlink" Target="https://www.revistaforum.com.br/blogs/blogdogeorge/" TargetMode="External"/><Relationship Id="rId10" Type="http://schemas.openxmlformats.org/officeDocument/2006/relationships/hyperlink" Target="https://www.revistaforum.com.br/autor/georgemarques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2019-03-04T12:54:00Z</dcterms:created>
  <dcterms:modified xsi:type="dcterms:W3CDTF">2019-03-04T12:57:00Z</dcterms:modified>
</cp:coreProperties>
</file>