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A55BC5" w:rsidRPr="00A55BC5" w:rsidTr="00A55BC5">
        <w:tc>
          <w:tcPr>
            <w:tcW w:w="6" w:type="dxa"/>
            <w:shd w:val="clear" w:color="auto" w:fill="FFFFFF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Y" w:eastAsia="es-UY"/>
              </w:rPr>
            </w:pPr>
          </w:p>
        </w:tc>
      </w:tr>
    </w:tbl>
    <w:p w:rsidR="00A55BC5" w:rsidRPr="00A55BC5" w:rsidRDefault="00A55BC5" w:rsidP="00A55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hyperlink r:id="rId4" w:tgtFrame="_blank" w:history="1">
        <w:r w:rsidRPr="00A55BC5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  <w:shd w:val="clear" w:color="auto" w:fill="FFFFFF"/>
            <w:lang w:val="es-UY" w:eastAsia="es-UY"/>
          </w:rPr>
          <w:t xml:space="preserve">Marzo de 2020, fecha oficial del Foro Social </w:t>
        </w:r>
        <w:proofErr w:type="spellStart"/>
        <w:r w:rsidRPr="00A55BC5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  <w:shd w:val="clear" w:color="auto" w:fill="FFFFFF"/>
            <w:lang w:val="es-UY" w:eastAsia="es-UY"/>
          </w:rPr>
          <w:t>Panamazónico</w:t>
        </w:r>
        <w:proofErr w:type="spellEnd"/>
        <w:r w:rsidRPr="00A55BC5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  <w:shd w:val="clear" w:color="auto" w:fill="FFFFFF"/>
            <w:lang w:val="es-UY" w:eastAsia="es-UY"/>
          </w:rPr>
          <w:t xml:space="preserve"> en Mocoa</w:t>
        </w:r>
      </w:hyperlink>
      <w:r w:rsidRPr="00A55BC5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val="es-UY" w:eastAsia="es-UY"/>
        </w:rPr>
        <w:br/>
      </w:r>
      <w:r w:rsidRPr="00A55BC5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val="es-UY" w:eastAsia="es-UY"/>
        </w:rPr>
        <w:br/>
      </w:r>
      <w:bookmarkStart w:id="0" w:name="_GoBack"/>
      <w:bookmarkEnd w:id="0"/>
    </w:p>
    <w:p w:rsidR="00A55BC5" w:rsidRPr="00A55BC5" w:rsidRDefault="00A55BC5" w:rsidP="00A55BC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702B"/>
          <w:sz w:val="24"/>
          <w:szCs w:val="24"/>
          <w:lang w:val="es-UY" w:eastAsia="es-UY"/>
        </w:rPr>
      </w:pPr>
    </w:p>
    <w:p w:rsidR="00A55BC5" w:rsidRDefault="00A55BC5" w:rsidP="00A55B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A55BC5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En la más reciente reunión del Comité Internacional del Foro Social </w:t>
      </w:r>
      <w:proofErr w:type="spellStart"/>
      <w:r w:rsidRPr="00A55BC5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Panamazónico</w:t>
      </w:r>
      <w:proofErr w:type="spellEnd"/>
      <w:r w:rsidRPr="00A55BC5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donde participan delegados de los comités locales y nacionales de los países articulados en el objetivo de defensa de nuestra casa común, hemos definido los días</w:t>
      </w:r>
      <w:r w:rsidRPr="00A55BC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val="es-UY" w:eastAsia="es-UY"/>
        </w:rPr>
        <w:t> 22, 23, 24 y 25 de marzo del año 2020 </w:t>
      </w:r>
      <w:r w:rsidRPr="00A55BC5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como fecha oficial de nuestro gran encuentro central a realizarse en la ciudad </w:t>
      </w:r>
      <w:proofErr w:type="gramStart"/>
      <w:r w:rsidRPr="00A55BC5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andino amazónica</w:t>
      </w:r>
      <w:proofErr w:type="gramEnd"/>
      <w:r w:rsidRPr="00A55BC5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de Mocoa, en Putumayo, Colombia.</w:t>
      </w:r>
    </w:p>
    <w:p w:rsidR="00A55BC5" w:rsidRPr="00A55BC5" w:rsidRDefault="00A55BC5" w:rsidP="00A55BC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</w:pPr>
    </w:p>
    <w:p w:rsidR="00A55BC5" w:rsidRPr="00A55BC5" w:rsidRDefault="00A55BC5" w:rsidP="00A55BC5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</w:pPr>
      <w:r w:rsidRPr="00A55BC5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Esta decisión conlleva una profunda reflexión sobre los contextos y coyunturas de la región, especialmente de la sede de nuestro noveno encuentro internacional. En relación a las primeras fechas tentativas que se habían valorado para el mes de noviembre de 2019, la cual se traslapada con jornadas de elecciones políticas departamentales y municipales en Colombia; vemos este aplazamiento como la oportunidad de continuar fortaleciendo y cualificando política, metodológica y logísticamente nuestro caminar hacia Mocoa. Así como de enfilar mayores esfuerzos y voluntades hacia la gestión y autogestión de recursos, necesidad prioritaria para garantizar la realización y amplia participación de este gran encuentro.</w:t>
      </w:r>
    </w:p>
    <w:p w:rsidR="00A55BC5" w:rsidRPr="00A55BC5" w:rsidRDefault="00A55BC5" w:rsidP="00A55BC5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</w:pPr>
      <w:r w:rsidRPr="00A55BC5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En la misma vía, llamamos a seguir ampliando los procesos que vienen adelantando los distintos comités nacionales de nuestros países Amazónicos: Brasil, Perú, Bolivia, Ecuador, Colombia, Venezuela, República Cooperativa de Guyana, Surinam y Guyana (francesa), los cuales se van concretando a partir del trabajo mancomunado desde las distintas iniciativas de acción en los niveles locales y regionales, así como en los espacios de reflexión, intercambio y encuentro, especialmente desde los Pre-Foros Nacionales que ya se han adelantado en algunos países y/o que se realizarán en los próximos meses por todo el territorio Andino amazónico.</w:t>
      </w:r>
    </w:p>
    <w:p w:rsidR="00A55BC5" w:rsidRPr="00A55BC5" w:rsidRDefault="00A55BC5" w:rsidP="00A55BC5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</w:pPr>
      <w:r w:rsidRPr="00A55BC5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A los pueblos, comunidades, procesos e integralidad de actores sociales que habitan la Andino Amazonia, así como a quienes mantienen con este territorio un importante compromiso social de acción, investigación, veeduría y análisis, reiteramos nuestra invitación a participar de nuestro acto central en </w:t>
      </w:r>
      <w:proofErr w:type="gramStart"/>
      <w:r w:rsidRPr="00A55BC5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Marzo</w:t>
      </w:r>
      <w:proofErr w:type="gramEnd"/>
      <w:r w:rsidRPr="00A55BC5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de 2020, al encuentro y trabajo entretejido en el reconocimiento de las diversidades. Les invitamos a todos y todas a ser parte activa del Foro Social </w:t>
      </w:r>
      <w:proofErr w:type="spellStart"/>
      <w:r w:rsidRPr="00A55BC5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Panamazónico</w:t>
      </w:r>
      <w:proofErr w:type="spellEnd"/>
      <w:r w:rsidRPr="00A55BC5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, este proceso de puertas abiertas que ponemos cotidianamente al servicio del fortalecimiento de las iniciativas por la defensa y pervivencia en nuestros territorios.</w:t>
      </w:r>
    </w:p>
    <w:p w:rsidR="00A55BC5" w:rsidRPr="00A55BC5" w:rsidRDefault="00A55BC5" w:rsidP="00A55BC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</w:pPr>
      <w:r w:rsidRPr="00A55BC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val="es-UY" w:eastAsia="es-UY"/>
        </w:rPr>
        <w:t>¡Por la vida, defendemos la Amazonia!</w:t>
      </w:r>
    </w:p>
    <w:p w:rsidR="002E2F5B" w:rsidRDefault="002E2F5B" w:rsidP="00A55BC5">
      <w:pPr>
        <w:jc w:val="both"/>
      </w:pP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5"/>
    <w:rsid w:val="002E2F5B"/>
    <w:rsid w:val="00A5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FCD1"/>
  <w15:chartTrackingRefBased/>
  <w15:docId w15:val="{F6BC4346-674A-4F3B-8DF4-DAB7A9DD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osocialpanamazonico.com/marzo-de-2020-fecha-oficial-del-foro-social-panamazonico-en-moco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2019-01-29T19:21:00Z</dcterms:created>
  <dcterms:modified xsi:type="dcterms:W3CDTF">2019-01-29T19:21:00Z</dcterms:modified>
</cp:coreProperties>
</file>