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40A" w:rsidRPr="009D240A" w:rsidRDefault="009D240A" w:rsidP="009D240A">
      <w:pPr>
        <w:shd w:val="clear" w:color="auto" w:fill="FFFFFF"/>
        <w:spacing w:after="0" w:line="240" w:lineRule="auto"/>
        <w:rPr>
          <w:rFonts w:ascii="Arial" w:eastAsia="Times New Roman" w:hAnsi="Arial" w:cs="Arial"/>
          <w:color w:val="222222"/>
          <w:sz w:val="19"/>
          <w:szCs w:val="19"/>
          <w:lang w:eastAsia="es-UY"/>
        </w:rPr>
      </w:pPr>
      <w:r w:rsidRPr="009D240A">
        <w:rPr>
          <w:rFonts w:ascii="Arial" w:eastAsia="Times New Roman" w:hAnsi="Arial" w:cs="Arial"/>
          <w:color w:val="222222"/>
          <w:sz w:val="19"/>
          <w:szCs w:val="19"/>
          <w:lang w:eastAsia="es-UY"/>
        </w:rPr>
        <w:t> </w:t>
      </w:r>
    </w:p>
    <w:p w:rsidR="009D240A" w:rsidRPr="009D240A" w:rsidRDefault="009D240A" w:rsidP="009D240A">
      <w:pPr>
        <w:shd w:val="clear" w:color="auto" w:fill="FFFFFF"/>
        <w:spacing w:after="120" w:line="360" w:lineRule="atLeast"/>
        <w:textAlignment w:val="baseline"/>
        <w:outlineLvl w:val="1"/>
        <w:rPr>
          <w:rFonts w:ascii="Arial" w:eastAsia="Times New Roman" w:hAnsi="Arial" w:cs="Arial"/>
          <w:b/>
          <w:bCs/>
          <w:color w:val="222222"/>
          <w:sz w:val="36"/>
          <w:szCs w:val="36"/>
          <w:lang w:eastAsia="es-UY"/>
        </w:rPr>
      </w:pPr>
      <w:r w:rsidRPr="009D240A">
        <w:rPr>
          <w:rFonts w:ascii="Arial Narrow" w:eastAsia="Times New Roman" w:hAnsi="Arial Narrow" w:cs="Arial"/>
          <w:b/>
          <w:bCs/>
          <w:color w:val="000000"/>
          <w:sz w:val="36"/>
          <w:szCs w:val="36"/>
          <w:lang w:eastAsia="es-UY"/>
        </w:rPr>
        <w:t>El triunfo de López Obrador</w:t>
      </w:r>
    </w:p>
    <w:p w:rsidR="009D240A" w:rsidRPr="009D240A" w:rsidRDefault="009D240A" w:rsidP="009D240A">
      <w:pPr>
        <w:shd w:val="clear" w:color="auto" w:fill="FFFFFF"/>
        <w:spacing w:after="312" w:line="360" w:lineRule="atLeast"/>
        <w:textAlignment w:val="baseline"/>
        <w:rPr>
          <w:rFonts w:ascii="Arial" w:eastAsia="Times New Roman" w:hAnsi="Arial" w:cs="Arial"/>
          <w:color w:val="222222"/>
          <w:sz w:val="19"/>
          <w:szCs w:val="19"/>
          <w:lang w:eastAsia="es-UY"/>
        </w:rPr>
      </w:pPr>
      <w:r w:rsidRPr="009D240A">
        <w:rPr>
          <w:rFonts w:ascii="Arial Narrow" w:eastAsia="Times New Roman" w:hAnsi="Arial Narrow" w:cs="Arial"/>
          <w:b/>
          <w:bCs/>
          <w:color w:val="000000"/>
          <w:sz w:val="27"/>
          <w:szCs w:val="27"/>
          <w:lang w:eastAsia="es-UY"/>
        </w:rPr>
        <w:t>02/07/2018 - Editorial de La Jornada de México</w:t>
      </w:r>
    </w:p>
    <w:p w:rsidR="009D240A" w:rsidRPr="009D240A" w:rsidRDefault="009D240A" w:rsidP="009D240A">
      <w:pPr>
        <w:shd w:val="clear" w:color="auto" w:fill="FFFFFF"/>
        <w:spacing w:after="0" w:line="240" w:lineRule="auto"/>
        <w:rPr>
          <w:rFonts w:ascii="Arial" w:eastAsia="Times New Roman" w:hAnsi="Arial" w:cs="Arial"/>
          <w:color w:val="222222"/>
          <w:sz w:val="19"/>
          <w:szCs w:val="19"/>
          <w:lang w:eastAsia="es-UY"/>
        </w:rPr>
      </w:pPr>
      <w:r w:rsidRPr="009D240A">
        <w:rPr>
          <w:rFonts w:ascii="Arial" w:eastAsia="Times New Roman" w:hAnsi="Arial" w:cs="Arial"/>
          <w:color w:val="222222"/>
          <w:sz w:val="19"/>
          <w:szCs w:val="19"/>
          <w:lang w:eastAsia="es-UY"/>
        </w:rPr>
        <w:pict>
          <v:rect id="_x0000_i1025" style="width:0;height:1.5pt" o:hralign="center" o:hrstd="t" o:hr="t" fillcolor="#a0a0a0" stroked="f"/>
        </w:pict>
      </w:r>
    </w:p>
    <w:p w:rsidR="009D240A" w:rsidRPr="009D240A" w:rsidRDefault="009D240A" w:rsidP="009D240A">
      <w:pPr>
        <w:shd w:val="clear" w:color="auto" w:fill="FFFFFF"/>
        <w:spacing w:after="120" w:line="360" w:lineRule="atLeast"/>
        <w:textAlignment w:val="baseline"/>
        <w:outlineLvl w:val="0"/>
        <w:rPr>
          <w:rFonts w:ascii="Arial" w:eastAsia="Times New Roman" w:hAnsi="Arial" w:cs="Arial"/>
          <w:b/>
          <w:bCs/>
          <w:color w:val="222222"/>
          <w:kern w:val="36"/>
          <w:sz w:val="48"/>
          <w:szCs w:val="48"/>
          <w:lang w:eastAsia="es-UY"/>
        </w:rPr>
      </w:pPr>
      <w:r w:rsidRPr="009D240A">
        <w:rPr>
          <w:rFonts w:ascii="Arial Narrow" w:eastAsia="Times New Roman" w:hAnsi="Arial Narrow" w:cs="Arial"/>
          <w:b/>
          <w:bCs/>
          <w:color w:val="000000"/>
          <w:kern w:val="36"/>
          <w:sz w:val="27"/>
          <w:szCs w:val="27"/>
          <w:lang w:eastAsia="es-UY"/>
        </w:rPr>
        <w:t>Cambió la historia – Editorial</w:t>
      </w:r>
    </w:p>
    <w:p w:rsidR="009D240A" w:rsidRPr="009D240A" w:rsidRDefault="009D240A" w:rsidP="009D240A">
      <w:pPr>
        <w:shd w:val="clear" w:color="auto" w:fill="FFFFFF"/>
        <w:spacing w:after="0" w:line="240" w:lineRule="auto"/>
        <w:rPr>
          <w:rFonts w:ascii="Arial" w:eastAsia="Times New Roman" w:hAnsi="Arial" w:cs="Arial"/>
          <w:color w:val="222222"/>
          <w:sz w:val="19"/>
          <w:szCs w:val="19"/>
          <w:lang w:eastAsia="es-UY"/>
        </w:rPr>
      </w:pPr>
      <w:r w:rsidRPr="009D240A">
        <w:rPr>
          <w:rFonts w:ascii="Arial" w:eastAsia="Times New Roman" w:hAnsi="Arial" w:cs="Arial"/>
          <w:color w:val="222222"/>
          <w:sz w:val="19"/>
          <w:szCs w:val="19"/>
          <w:lang w:eastAsia="es-UY"/>
        </w:rPr>
        <w:pict>
          <v:rect id="_x0000_i1026" style="width:0;height:1.5pt" o:hralign="center" o:hrstd="t" o:hr="t" fillcolor="#a0a0a0" stroked="f"/>
        </w:pict>
      </w:r>
    </w:p>
    <w:p w:rsidR="009D240A" w:rsidRPr="009D240A" w:rsidRDefault="009D240A" w:rsidP="009D240A">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La elección presidencial de ayer es extraordinaria por donde se le vea y en muchas dimensiones marca un punto de inflexión en la historia de México y de América Latina.</w:t>
      </w:r>
    </w:p>
    <w:p w:rsidR="009D240A" w:rsidRPr="009D240A" w:rsidRDefault="009D240A" w:rsidP="009D240A">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Representa el triunfo de un proyecto transformador en lo político, lo social, lo económico y lo ético que se propuso conquistar el poder presidencial por la vía pacífica y democrática; asimismo, el triunfo de Andrés Manuel López Obrador, de su partido, el Movimiento Regeneración Nacional (Morena), y de su coalición Juntos Haremos Historia, integrada además por los partidos del Trabajo y Encuentro Social, marca el fin de un ciclo de gobiernos que empezó en 1988 y llevó al país por un camino de desarrollo supeditado a la economía de Estados Unidos, a una dramática concentración de la riqueza, al crecimiento desmedido de la pobreza, al quiebre del estado de derecho en diversas regiones, a una alarmante corrupción y a asimetrías sociales que terminaron por generar una crisis de inseguridad y violencia, exasperación ciudadana y pronunciado deterioro institucional.</w:t>
      </w:r>
    </w:p>
    <w:p w:rsidR="009D240A" w:rsidRPr="009D240A" w:rsidRDefault="009D240A" w:rsidP="009D240A">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Los comicios de ayer no tienen precedente, además, por el resultado que da una mayoría absoluta al triunfador, por el elevado porcentaje de participación popular (cercano a 63 por ciento de la lista nominal), por el número de funcionarios electorales involucrados –cerca de un millón 400 mil– por la normalidad en que transcurrieron y se resolvieron –a pesar de incidentes muy lamentables, pero aislados, y de desaseos marcadamente regionales, como en Puebla y Veracruz–; también porque la elección desembocó en un reconocimiento adelantado al triunfador por parte de sus rivales, José Antonio Meade y Ricardo Anaya. A esos discursos se unieron, tres horas más tarde, el anuncio de las tendencias –irreversibles– del Programa de Resultados Electorales Preliminares (PREP) por parte del consejero presidente del Instituto Nacional Electoral y del mensaje en cadena nacional del presidente Enrique Peña Nieto, quien se desempeñó a la altura de un estadista. Esas alocuciones democráticas despejaron cualquier escenario de conflicto y apaciguaron los ánimos sociales y las incertidumbres económicas y financieras que hubieran podido subsistir. Por lo demás, no dejó de resultar sorprendente para muchos que el grupo en el poder haya terminado por reconocer el triunfo electoral de una propuesta de viraje nacional que fue bloqueada en 2006 y 2012.</w:t>
      </w:r>
    </w:p>
    <w:p w:rsidR="009D240A" w:rsidRPr="009D240A" w:rsidRDefault="009D240A" w:rsidP="009D240A">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lastRenderedPageBreak/>
        <w:t>Después de tres décadas de gobiernos neoliberales, el proyecto de nación que servirá de base al programa de gobierno del dirigente tabasqueño y ex jefe de Gobierno capitalino propone una senda claramente diferente a los lineamientos seguidos por las últimas administraciones –y retomados, en lo fundamental, por los aspirantes presidenciales de los partidos Revolucionario Institucional y Acción Nacional con sus respectivas coaliciones, José Antonio Meade y Ricardo Anaya– y a las prioridades del sector público, empezando por la construcción de un estado de bienestar, la redistribución de la riqueza, el rescate del campo y el énfasis en la generación de empleos, la incorporación masiva de los jóvenes a la educación superior, la inclusión de grupos hasta ahora marginados, la austeridad republicana en el servicio público, diversas modalidades de recuperación del dominio de la nación sobre los recursos naturales y la soberanía nacional.</w:t>
      </w:r>
    </w:p>
    <w:p w:rsidR="009D240A" w:rsidRPr="009D240A" w:rsidRDefault="009D240A" w:rsidP="009D240A">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Independientemente de cuánto de ese programa pueda concretarse, el hecho de que haya recibido un apoyo abrumador en las urnas habla del dramático cambio de enfoque en el ánimo nacional. El país consumó ayer, en suma, un cambio de paradigma de gran trascendencia para los años venideros.</w:t>
      </w:r>
    </w:p>
    <w:p w:rsidR="009D240A" w:rsidRPr="009D240A" w:rsidRDefault="009D240A" w:rsidP="009D240A">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Ese proyecto no nació en las recientes campañas ni en los comicios presidenciales pasados o antepasados. El ideario de la coalición Juntos Haremos Historia tiene raíces de muchas décadas en movimientos obreros, campesinos y sociales, así como en luchas partidistas por la democratización del país, y reúne medio siglo (o más) de experiencias de movilización, participación y resistencia de buena parte de las izquierdas nacionales. Es la más reciente expresión de una visión alternativa que hasta hace unos años parecía aplastada por el pensamiento único característico del neoliberalismo, y es justo reconocer que tras el éxito electoral de López Obrador están la tenacidad y la abnegación de miles de activistas, dirigentes, militantes, intelectuales, informadores y simples ciudadanos que consagraron parte o la totalidad de sus vidas a una transformación con sentido social y popular. Debe admitirse, ciertamente, el tesón empeñado por el propio candidato triunfante en la construcción de una dirigencia y de una organización capaz de llevarlo a la Presidencia por la vía electoral.</w:t>
      </w:r>
    </w:p>
    <w:p w:rsidR="009D240A" w:rsidRPr="009D240A" w:rsidRDefault="009D240A" w:rsidP="009D240A">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En suma, el país debe felicitarse por la consecución de una madurez democrática que se traducirá en una renovada legitimidad institucional y en un nuevo estadio en la vida republicana, por el clima propicio a la reconciliación nacional que deja la contienda y por el fin de un tramo político y económico de consecuencias devastadoras que había llegado al pleno agotamiento.</w:t>
      </w:r>
    </w:p>
    <w:p w:rsidR="009D240A" w:rsidRPr="009D240A" w:rsidRDefault="009D240A" w:rsidP="009D240A">
      <w:pPr>
        <w:shd w:val="clear" w:color="auto" w:fill="FFFFFF"/>
        <w:spacing w:after="0" w:line="240" w:lineRule="auto"/>
        <w:rPr>
          <w:rFonts w:ascii="Arial" w:eastAsia="Times New Roman" w:hAnsi="Arial" w:cs="Arial"/>
          <w:color w:val="222222"/>
          <w:sz w:val="19"/>
          <w:szCs w:val="19"/>
          <w:lang w:eastAsia="es-UY"/>
        </w:rPr>
      </w:pPr>
      <w:r w:rsidRPr="009D240A">
        <w:rPr>
          <w:rFonts w:ascii="Arial" w:eastAsia="Times New Roman" w:hAnsi="Arial" w:cs="Arial"/>
          <w:color w:val="222222"/>
          <w:sz w:val="19"/>
          <w:szCs w:val="19"/>
          <w:lang w:eastAsia="es-UY"/>
        </w:rPr>
        <w:pict>
          <v:rect id="_x0000_i1027" style="width:0;height:1.5pt" o:hralign="center" o:hrstd="t" o:hr="t" fillcolor="#a0a0a0" stroked="f"/>
        </w:pict>
      </w:r>
    </w:p>
    <w:p w:rsidR="009D240A" w:rsidRPr="009D240A" w:rsidRDefault="009D240A" w:rsidP="009D240A">
      <w:pPr>
        <w:shd w:val="clear" w:color="auto" w:fill="FFFFFF"/>
        <w:spacing w:after="0" w:line="240" w:lineRule="auto"/>
        <w:rPr>
          <w:rFonts w:ascii="Arial" w:eastAsia="Times New Roman" w:hAnsi="Arial" w:cs="Arial"/>
          <w:color w:val="222222"/>
          <w:sz w:val="19"/>
          <w:szCs w:val="19"/>
          <w:lang w:eastAsia="es-UY"/>
        </w:rPr>
      </w:pPr>
      <w:r w:rsidRPr="009D240A">
        <w:rPr>
          <w:rFonts w:ascii="Arial" w:eastAsia="Times New Roman" w:hAnsi="Arial" w:cs="Arial"/>
          <w:color w:val="222222"/>
          <w:sz w:val="19"/>
          <w:szCs w:val="19"/>
          <w:lang w:eastAsia="es-UY"/>
        </w:rPr>
        <w:pict>
          <v:rect id="_x0000_i1029" style="width:0;height:1.5pt" o:hralign="center" o:hrstd="t" o:hr="t" fillcolor="#a0a0a0" stroked="f"/>
        </w:pict>
      </w:r>
      <w:bookmarkStart w:id="0" w:name="_GoBack"/>
      <w:bookmarkEnd w:id="0"/>
    </w:p>
    <w:sectPr w:rsidR="009D240A" w:rsidRPr="009D24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0A"/>
    <w:rsid w:val="002E2F5B"/>
    <w:rsid w:val="009D24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F4F78-2611-4B5E-821F-1889CB62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373">
      <w:bodyDiv w:val="1"/>
      <w:marLeft w:val="0"/>
      <w:marRight w:val="0"/>
      <w:marTop w:val="0"/>
      <w:marBottom w:val="0"/>
      <w:divBdr>
        <w:top w:val="none" w:sz="0" w:space="0" w:color="auto"/>
        <w:left w:val="none" w:sz="0" w:space="0" w:color="auto"/>
        <w:bottom w:val="none" w:sz="0" w:space="0" w:color="auto"/>
        <w:right w:val="none" w:sz="0" w:space="0" w:color="auto"/>
      </w:divBdr>
      <w:divsChild>
        <w:div w:id="1681734002">
          <w:marLeft w:val="0"/>
          <w:marRight w:val="0"/>
          <w:marTop w:val="0"/>
          <w:marBottom w:val="0"/>
          <w:divBdr>
            <w:top w:val="none" w:sz="0" w:space="0" w:color="auto"/>
            <w:left w:val="none" w:sz="0" w:space="0" w:color="auto"/>
            <w:bottom w:val="none" w:sz="0" w:space="0" w:color="auto"/>
            <w:right w:val="none" w:sz="0" w:space="0" w:color="auto"/>
          </w:divBdr>
          <w:divsChild>
            <w:div w:id="1541353858">
              <w:marLeft w:val="0"/>
              <w:marRight w:val="0"/>
              <w:marTop w:val="0"/>
              <w:marBottom w:val="0"/>
              <w:divBdr>
                <w:top w:val="none" w:sz="0" w:space="0" w:color="auto"/>
                <w:left w:val="none" w:sz="0" w:space="0" w:color="auto"/>
                <w:bottom w:val="none" w:sz="0" w:space="0" w:color="auto"/>
                <w:right w:val="none" w:sz="0" w:space="0" w:color="auto"/>
              </w:divBdr>
            </w:div>
          </w:divsChild>
        </w:div>
        <w:div w:id="1332177194">
          <w:marLeft w:val="0"/>
          <w:marRight w:val="0"/>
          <w:marTop w:val="0"/>
          <w:marBottom w:val="0"/>
          <w:divBdr>
            <w:top w:val="none" w:sz="0" w:space="0" w:color="auto"/>
            <w:left w:val="none" w:sz="0" w:space="0" w:color="auto"/>
            <w:bottom w:val="none" w:sz="0" w:space="0" w:color="auto"/>
            <w:right w:val="none" w:sz="0" w:space="0" w:color="auto"/>
          </w:divBdr>
          <w:divsChild>
            <w:div w:id="216937488">
              <w:marLeft w:val="0"/>
              <w:marRight w:val="0"/>
              <w:marTop w:val="0"/>
              <w:marBottom w:val="0"/>
              <w:divBdr>
                <w:top w:val="none" w:sz="0" w:space="0" w:color="auto"/>
                <w:left w:val="none" w:sz="0" w:space="0" w:color="auto"/>
                <w:bottom w:val="none" w:sz="0" w:space="0" w:color="auto"/>
                <w:right w:val="none" w:sz="0" w:space="0" w:color="auto"/>
              </w:divBdr>
              <w:divsChild>
                <w:div w:id="18747600">
                  <w:marLeft w:val="0"/>
                  <w:marRight w:val="0"/>
                  <w:marTop w:val="0"/>
                  <w:marBottom w:val="0"/>
                  <w:divBdr>
                    <w:top w:val="none" w:sz="0" w:space="0" w:color="auto"/>
                    <w:left w:val="none" w:sz="0" w:space="0" w:color="auto"/>
                    <w:bottom w:val="none" w:sz="0" w:space="0" w:color="auto"/>
                    <w:right w:val="none" w:sz="0" w:space="0" w:color="auto"/>
                  </w:divBdr>
                  <w:divsChild>
                    <w:div w:id="975447730">
                      <w:marLeft w:val="0"/>
                      <w:marRight w:val="0"/>
                      <w:marTop w:val="0"/>
                      <w:marBottom w:val="0"/>
                      <w:divBdr>
                        <w:top w:val="none" w:sz="0" w:space="0" w:color="auto"/>
                        <w:left w:val="none" w:sz="0" w:space="0" w:color="auto"/>
                        <w:bottom w:val="none" w:sz="0" w:space="0" w:color="auto"/>
                        <w:right w:val="none" w:sz="0" w:space="0" w:color="auto"/>
                      </w:divBdr>
                      <w:divsChild>
                        <w:div w:id="713313403">
                          <w:marLeft w:val="0"/>
                          <w:marRight w:val="0"/>
                          <w:marTop w:val="0"/>
                          <w:marBottom w:val="0"/>
                          <w:divBdr>
                            <w:top w:val="none" w:sz="0" w:space="0" w:color="auto"/>
                            <w:left w:val="none" w:sz="0" w:space="0" w:color="auto"/>
                            <w:bottom w:val="none" w:sz="0" w:space="0" w:color="auto"/>
                            <w:right w:val="none" w:sz="0" w:space="0" w:color="auto"/>
                          </w:divBdr>
                          <w:divsChild>
                            <w:div w:id="634874098">
                              <w:marLeft w:val="0"/>
                              <w:marRight w:val="0"/>
                              <w:marTop w:val="0"/>
                              <w:marBottom w:val="0"/>
                              <w:divBdr>
                                <w:top w:val="none" w:sz="0" w:space="0" w:color="auto"/>
                                <w:left w:val="none" w:sz="0" w:space="0" w:color="auto"/>
                                <w:bottom w:val="none" w:sz="0" w:space="0" w:color="auto"/>
                                <w:right w:val="none" w:sz="0" w:space="0" w:color="auto"/>
                              </w:divBdr>
                              <w:divsChild>
                                <w:div w:id="1826388721">
                                  <w:marLeft w:val="0"/>
                                  <w:marRight w:val="0"/>
                                  <w:marTop w:val="0"/>
                                  <w:marBottom w:val="0"/>
                                  <w:divBdr>
                                    <w:top w:val="none" w:sz="0" w:space="0" w:color="auto"/>
                                    <w:left w:val="none" w:sz="0" w:space="0" w:color="auto"/>
                                    <w:bottom w:val="none" w:sz="0" w:space="0" w:color="auto"/>
                                    <w:right w:val="none" w:sz="0" w:space="0" w:color="auto"/>
                                  </w:divBdr>
                                  <w:divsChild>
                                    <w:div w:id="14112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2018-07-04T11:24:00Z</dcterms:created>
  <dcterms:modified xsi:type="dcterms:W3CDTF">2018-07-04T11:26:00Z</dcterms:modified>
</cp:coreProperties>
</file>