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182" w:rsidRPr="00832182" w:rsidRDefault="00832182" w:rsidP="00832182">
      <w:pPr>
        <w:spacing w:after="90" w:line="351" w:lineRule="atLeast"/>
        <w:textAlignment w:val="baseline"/>
        <w:outlineLvl w:val="0"/>
        <w:rPr>
          <w:rFonts w:ascii="Arial" w:eastAsia="Times New Roman" w:hAnsi="Arial" w:cs="Arial"/>
          <w:b/>
          <w:bCs/>
          <w:color w:val="4D5C7D"/>
          <w:kern w:val="36"/>
          <w:sz w:val="27"/>
          <w:szCs w:val="27"/>
          <w:lang w:eastAsia="es-UY"/>
        </w:rPr>
      </w:pPr>
      <w:r w:rsidRPr="00832182">
        <w:rPr>
          <w:rFonts w:ascii="Arial" w:eastAsia="Times New Roman" w:hAnsi="Arial" w:cs="Arial"/>
          <w:b/>
          <w:bCs/>
          <w:color w:val="4D5C7D"/>
          <w:kern w:val="36"/>
          <w:sz w:val="27"/>
          <w:szCs w:val="27"/>
          <w:lang w:eastAsia="es-UY"/>
        </w:rPr>
        <w:t>Tres semanas para impedir que López Obrador llegue a la presidencia</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hyperlink r:id="rId4" w:history="1">
        <w:r w:rsidRPr="00832182">
          <w:rPr>
            <w:rFonts w:ascii="Arial" w:eastAsia="Times New Roman" w:hAnsi="Arial" w:cs="Arial"/>
            <w:i/>
            <w:iCs/>
            <w:color w:val="DE0000"/>
            <w:sz w:val="20"/>
            <w:szCs w:val="20"/>
            <w:u w:val="single"/>
            <w:lang w:eastAsia="es-UY"/>
          </w:rPr>
          <w:t>Gerardo Villagrán del Corral</w:t>
        </w:r>
      </w:hyperlink>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08/06/2018</w:t>
      </w:r>
    </w:p>
    <w:p w:rsidR="00832182" w:rsidRPr="00832182" w:rsidRDefault="00832182" w:rsidP="00832182">
      <w:pPr>
        <w:spacing w:after="0" w:line="312" w:lineRule="atLeast"/>
        <w:jc w:val="center"/>
        <w:textAlignment w:val="baseline"/>
        <w:rPr>
          <w:rFonts w:ascii="Arial" w:eastAsia="Times New Roman" w:hAnsi="Arial" w:cs="Arial"/>
          <w:color w:val="000000"/>
          <w:sz w:val="18"/>
          <w:szCs w:val="18"/>
          <w:lang w:eastAsia="es-UY"/>
        </w:rPr>
      </w:pPr>
      <w:r w:rsidRPr="00832182">
        <w:rPr>
          <w:rFonts w:ascii="Arial" w:eastAsia="Times New Roman" w:hAnsi="Arial" w:cs="Arial"/>
          <w:noProof/>
          <w:color w:val="000000"/>
          <w:sz w:val="18"/>
          <w:szCs w:val="18"/>
          <w:lang w:eastAsia="es-UY"/>
        </w:rPr>
        <w:drawing>
          <wp:inline distT="0" distB="0" distL="0" distR="0" wp14:anchorId="1A203F7A" wp14:editId="15C79E61">
            <wp:extent cx="4762500" cy="3289300"/>
            <wp:effectExtent l="0" t="0" r="0" b="6350"/>
            <wp:docPr id="2" name="Imagen 2" descr="amlo_me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lo_mexic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89300"/>
                    </a:xfrm>
                    <a:prstGeom prst="rect">
                      <a:avLst/>
                    </a:prstGeom>
                    <a:noFill/>
                    <a:ln>
                      <a:noFill/>
                    </a:ln>
                  </pic:spPr>
                </pic:pic>
              </a:graphicData>
            </a:graphic>
          </wp:inline>
        </w:drawing>
      </w:r>
    </w:p>
    <w:p w:rsidR="00832182" w:rsidRPr="00832182" w:rsidRDefault="00832182" w:rsidP="00832182">
      <w:pPr>
        <w:spacing w:after="0" w:line="312" w:lineRule="atLeast"/>
        <w:jc w:val="center"/>
        <w:textAlignment w:val="baseline"/>
        <w:rPr>
          <w:rFonts w:ascii="Guardian Text Sans Web" w:eastAsia="Times New Roman" w:hAnsi="Guardian Text Sans Web" w:cs="Arial"/>
          <w:color w:val="000000"/>
          <w:sz w:val="20"/>
          <w:szCs w:val="20"/>
          <w:lang w:eastAsia="es-UY"/>
        </w:rPr>
      </w:pPr>
      <w:r w:rsidRPr="00832182">
        <w:rPr>
          <w:rFonts w:ascii="Guardian Text Sans Web" w:eastAsia="Times New Roman" w:hAnsi="Guardian Text Sans Web" w:cs="Arial"/>
          <w:color w:val="000000"/>
          <w:sz w:val="20"/>
          <w:szCs w:val="20"/>
          <w:lang w:eastAsia="es-UY"/>
        </w:rPr>
        <w:t>Foto: CELAG</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bookmarkStart w:id="0" w:name="_GoBack"/>
      <w:bookmarkEnd w:id="0"/>
      <w:r w:rsidRPr="00832182">
        <w:rPr>
          <w:rFonts w:ascii="Arial" w:eastAsia="Times New Roman" w:hAnsi="Arial" w:cs="Arial"/>
          <w:color w:val="000000"/>
          <w:sz w:val="18"/>
          <w:szCs w:val="18"/>
          <w:lang w:eastAsia="es-UY"/>
        </w:rPr>
        <w:t>A tres semanas de los comicios presidenciales en México, arrecian las campañas sucias y presiones nacionales y foráneas, para impedir que el centroizquierdista Andrés Manuel López Obrador (AMLO) alcance la presidencia, pese a que en la intención de voto supera ampliamente a los dos candidatos derechistas.</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La última semana se desató una intensa campaña telefónica, bajo el esquema de supuestas encuestas, contra López Obrador: mensajes masivos robotizados que atacan y difaman al candidato y atemorizan a la ciudadanía. Esta campaña se suma a la realizada por los principales empresarios del país, que instan públicamente a los trabajadores de sus empresas a abstenerse de votar por AMLO.</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xml:space="preserve">Mientras, se teme una intervención más directa de Washington la semana previa a los comicios, con alguna “filtración” (mentirosa, difamatoria) difundida por el terror mediático trasnacional y </w:t>
      </w:r>
      <w:proofErr w:type="spellStart"/>
      <w:r w:rsidRPr="00832182">
        <w:rPr>
          <w:rFonts w:ascii="Arial" w:eastAsia="Times New Roman" w:hAnsi="Arial" w:cs="Arial"/>
          <w:color w:val="000000"/>
          <w:sz w:val="18"/>
          <w:szCs w:val="18"/>
          <w:lang w:eastAsia="es-UY"/>
        </w:rPr>
        <w:t>cartelizado</w:t>
      </w:r>
      <w:proofErr w:type="spellEnd"/>
      <w:r w:rsidRPr="00832182">
        <w:rPr>
          <w:rFonts w:ascii="Arial" w:eastAsia="Times New Roman" w:hAnsi="Arial" w:cs="Arial"/>
          <w:color w:val="000000"/>
          <w:sz w:val="18"/>
          <w:szCs w:val="18"/>
          <w:lang w:eastAsia="es-UY"/>
        </w:rPr>
        <w:t>.</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Washington usa su “guerra” con la Unión Europea (dólar vs euro) para presionar a Canadá y México e imponer sus condiciones en la postergada renovación del Tratado de Libre Comercio de América del Norte (TLCAN). Donald Trump aprovecha estas presiones pensando siempre en las elecciones intermedias de noviembre, tratando de impedir que una mayoría demócrata llegue al Congreso y lo saque de la Casa Blanca.</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xml:space="preserve">La guerra comercial en las elecciones mexicanas no debería cambiar las tendencias entre los tres principales candidatos e incluso podría acrecentar las posibilidades de López Obrador, calificado como "extremista" por los capitales financieros. El poder financiero, en su intento de desestabilizar el país, ha </w:t>
      </w:r>
      <w:r w:rsidRPr="00832182">
        <w:rPr>
          <w:rFonts w:ascii="Arial" w:eastAsia="Times New Roman" w:hAnsi="Arial" w:cs="Arial"/>
          <w:color w:val="000000"/>
          <w:sz w:val="18"/>
          <w:szCs w:val="18"/>
          <w:lang w:eastAsia="es-UY"/>
        </w:rPr>
        <w:lastRenderedPageBreak/>
        <w:t>sacado 8.000 millones de dólares en los últimos tres meses y quiere presentar un escenario de devaluación, caída de la bolsa valores, falta de inversión.</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Una de las constantes del sistema político mexicano es la subcultura del tlatoani, del hombre que cada seis años llega para “renovar la esperanza” con base en sembrar la ilusión del gran cambio. (</w:t>
      </w:r>
      <w:proofErr w:type="spellStart"/>
      <w:r w:rsidRPr="00832182">
        <w:rPr>
          <w:rFonts w:ascii="Arial" w:eastAsia="Times New Roman" w:hAnsi="Arial" w:cs="Arial"/>
          <w:color w:val="000000"/>
          <w:sz w:val="18"/>
          <w:szCs w:val="18"/>
          <w:lang w:eastAsia="es-UY"/>
        </w:rPr>
        <w:t>Huēyi</w:t>
      </w:r>
      <w:proofErr w:type="spellEnd"/>
      <w:r w:rsidRPr="00832182">
        <w:rPr>
          <w:rFonts w:ascii="Arial" w:eastAsia="Times New Roman" w:hAnsi="Arial" w:cs="Arial"/>
          <w:color w:val="000000"/>
          <w:sz w:val="18"/>
          <w:szCs w:val="18"/>
          <w:lang w:eastAsia="es-UY"/>
        </w:rPr>
        <w:t xml:space="preserve"> </w:t>
      </w:r>
      <w:proofErr w:type="spellStart"/>
      <w:r w:rsidRPr="00832182">
        <w:rPr>
          <w:rFonts w:ascii="Arial" w:eastAsia="Times New Roman" w:hAnsi="Arial" w:cs="Arial"/>
          <w:color w:val="000000"/>
          <w:sz w:val="18"/>
          <w:szCs w:val="18"/>
          <w:lang w:eastAsia="es-UY"/>
        </w:rPr>
        <w:t>tlahtoāni</w:t>
      </w:r>
      <w:proofErr w:type="spellEnd"/>
      <w:r w:rsidRPr="00832182">
        <w:rPr>
          <w:rFonts w:ascii="Arial" w:eastAsia="Times New Roman" w:hAnsi="Arial" w:cs="Arial"/>
          <w:color w:val="000000"/>
          <w:sz w:val="18"/>
          <w:szCs w:val="18"/>
          <w:lang w:eastAsia="es-UY"/>
        </w:rPr>
        <w:t xml:space="preserve"> es una expresión náhuatl, usada para denominar a los gobernantes de la Triple Alianza, quienes ejercían su poder sobre el valle de México. La palabra </w:t>
      </w:r>
      <w:proofErr w:type="spellStart"/>
      <w:r w:rsidRPr="00832182">
        <w:rPr>
          <w:rFonts w:ascii="Arial" w:eastAsia="Times New Roman" w:hAnsi="Arial" w:cs="Arial"/>
          <w:color w:val="000000"/>
          <w:sz w:val="18"/>
          <w:szCs w:val="18"/>
          <w:lang w:eastAsia="es-UY"/>
        </w:rPr>
        <w:t>huēyi</w:t>
      </w:r>
      <w:proofErr w:type="spellEnd"/>
      <w:r w:rsidRPr="00832182">
        <w:rPr>
          <w:rFonts w:ascii="Arial" w:eastAsia="Times New Roman" w:hAnsi="Arial" w:cs="Arial"/>
          <w:color w:val="000000"/>
          <w:sz w:val="18"/>
          <w:szCs w:val="18"/>
          <w:lang w:eastAsia="es-UY"/>
        </w:rPr>
        <w:t xml:space="preserve"> o significa "grande, largo, alto, dice Wikipedia).</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xml:space="preserve">Los grandes </w:t>
      </w:r>
      <w:proofErr w:type="spellStart"/>
      <w:r w:rsidRPr="00832182">
        <w:rPr>
          <w:rFonts w:ascii="Arial" w:eastAsia="Times New Roman" w:hAnsi="Arial" w:cs="Arial"/>
          <w:color w:val="000000"/>
          <w:sz w:val="18"/>
          <w:szCs w:val="18"/>
          <w:lang w:eastAsia="es-UY"/>
        </w:rPr>
        <w:t>megaempresarios</w:t>
      </w:r>
      <w:proofErr w:type="spellEnd"/>
      <w:r w:rsidRPr="00832182">
        <w:rPr>
          <w:rFonts w:ascii="Arial" w:eastAsia="Times New Roman" w:hAnsi="Arial" w:cs="Arial"/>
          <w:color w:val="000000"/>
          <w:sz w:val="18"/>
          <w:szCs w:val="18"/>
          <w:lang w:eastAsia="es-UY"/>
        </w:rPr>
        <w:t xml:space="preserve"> mexicanos instan a sus trabajadores a no votar por AMLO. Entre ellos, Sergio Argüelles González (FINSA), José Ramón Elizondo (Grupo Vasconia), José Fernández Carbajal (Grupo FEMSA), Claudio X. González </w:t>
      </w:r>
      <w:proofErr w:type="spellStart"/>
      <w:r w:rsidRPr="00832182">
        <w:rPr>
          <w:rFonts w:ascii="Arial" w:eastAsia="Times New Roman" w:hAnsi="Arial" w:cs="Arial"/>
          <w:color w:val="000000"/>
          <w:sz w:val="18"/>
          <w:szCs w:val="18"/>
          <w:lang w:eastAsia="es-UY"/>
        </w:rPr>
        <w:t>Laporte</w:t>
      </w:r>
      <w:proofErr w:type="spellEnd"/>
      <w:r w:rsidRPr="00832182">
        <w:rPr>
          <w:rFonts w:ascii="Arial" w:eastAsia="Times New Roman" w:hAnsi="Arial" w:cs="Arial"/>
          <w:color w:val="000000"/>
          <w:sz w:val="18"/>
          <w:szCs w:val="18"/>
          <w:lang w:eastAsia="es-UY"/>
        </w:rPr>
        <w:t xml:space="preserve"> (Kimberly Clark de México), Héctor Hernández Pons Torres (Grupo Herdez), Germán Larrea Mota Velasco (Grupo México), Ernesto Torres Cantú (Citibanamex), Alberto </w:t>
      </w:r>
      <w:proofErr w:type="spellStart"/>
      <w:r w:rsidRPr="00832182">
        <w:rPr>
          <w:rFonts w:ascii="Arial" w:eastAsia="Times New Roman" w:hAnsi="Arial" w:cs="Arial"/>
          <w:color w:val="000000"/>
          <w:sz w:val="18"/>
          <w:szCs w:val="18"/>
          <w:lang w:eastAsia="es-UY"/>
        </w:rPr>
        <w:t>Baillères</w:t>
      </w:r>
      <w:proofErr w:type="spellEnd"/>
      <w:r w:rsidRPr="00832182">
        <w:rPr>
          <w:rFonts w:ascii="Arial" w:eastAsia="Times New Roman" w:hAnsi="Arial" w:cs="Arial"/>
          <w:color w:val="000000"/>
          <w:sz w:val="18"/>
          <w:szCs w:val="18"/>
          <w:lang w:eastAsia="es-UY"/>
        </w:rPr>
        <w:t xml:space="preserve"> (Grupo BAL), Alejandro Ramírez (Cinépolis), Eduardo </w:t>
      </w:r>
      <w:proofErr w:type="spellStart"/>
      <w:r w:rsidRPr="00832182">
        <w:rPr>
          <w:rFonts w:ascii="Arial" w:eastAsia="Times New Roman" w:hAnsi="Arial" w:cs="Arial"/>
          <w:color w:val="000000"/>
          <w:sz w:val="18"/>
          <w:szCs w:val="18"/>
          <w:lang w:eastAsia="es-UY"/>
        </w:rPr>
        <w:t>Tricio</w:t>
      </w:r>
      <w:proofErr w:type="spellEnd"/>
      <w:r w:rsidRPr="00832182">
        <w:rPr>
          <w:rFonts w:ascii="Arial" w:eastAsia="Times New Roman" w:hAnsi="Arial" w:cs="Arial"/>
          <w:color w:val="000000"/>
          <w:sz w:val="18"/>
          <w:szCs w:val="18"/>
          <w:lang w:eastAsia="es-UY"/>
        </w:rPr>
        <w:t xml:space="preserve"> (Grupo Lala) y algunos accionistas de Coppel.</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xml:space="preserve">¿Están los 50 dueños de México en condiciones de imponer sus intereses por sobre los de la </w:t>
      </w:r>
      <w:proofErr w:type="gramStart"/>
      <w:r w:rsidRPr="00832182">
        <w:rPr>
          <w:rFonts w:ascii="Arial" w:eastAsia="Times New Roman" w:hAnsi="Arial" w:cs="Arial"/>
          <w:color w:val="000000"/>
          <w:sz w:val="18"/>
          <w:szCs w:val="18"/>
          <w:lang w:eastAsia="es-UY"/>
        </w:rPr>
        <w:t>nación?¿</w:t>
      </w:r>
      <w:proofErr w:type="gramEnd"/>
      <w:r w:rsidRPr="00832182">
        <w:rPr>
          <w:rFonts w:ascii="Arial" w:eastAsia="Times New Roman" w:hAnsi="Arial" w:cs="Arial"/>
          <w:color w:val="000000"/>
          <w:sz w:val="18"/>
          <w:szCs w:val="18"/>
          <w:lang w:eastAsia="es-UY"/>
        </w:rPr>
        <w:t>Podrá AMLO impedirles que las utilidades derivadas de cuantiosas inversiones y de los no tan numerosos trabajadores, rindan las más altas utilidades?, pregunta Eduardo Ibarra. Eso no quiere decir que se les permita la práctica sistémica de la evasión y la elusión fiscales al amparo de legislaciones hechas para su beneficio.</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Existe el temor, asimismo, que las encuestas, que presagian un cómodo triunfo de López Obrador, estén infladas, una percepción avalada por la “aceptación” de parte del empresariado trasnacional y también de la prensa hegemónica mexicana. Y todo ello en medio de un terrorismo desatado con las mentiras (</w:t>
      </w:r>
      <w:proofErr w:type="spellStart"/>
      <w:r w:rsidRPr="00832182">
        <w:rPr>
          <w:rFonts w:ascii="Arial" w:eastAsia="Times New Roman" w:hAnsi="Arial" w:cs="Arial"/>
          <w:color w:val="000000"/>
          <w:sz w:val="18"/>
          <w:szCs w:val="18"/>
          <w:lang w:eastAsia="es-UY"/>
        </w:rPr>
        <w:t>fake</w:t>
      </w:r>
      <w:proofErr w:type="spellEnd"/>
      <w:r w:rsidRPr="00832182">
        <w:rPr>
          <w:rFonts w:ascii="Arial" w:eastAsia="Times New Roman" w:hAnsi="Arial" w:cs="Arial"/>
          <w:color w:val="000000"/>
          <w:sz w:val="18"/>
          <w:szCs w:val="18"/>
          <w:lang w:eastAsia="es-UY"/>
        </w:rPr>
        <w:t xml:space="preserve"> </w:t>
      </w:r>
      <w:proofErr w:type="spellStart"/>
      <w:r w:rsidRPr="00832182">
        <w:rPr>
          <w:rFonts w:ascii="Arial" w:eastAsia="Times New Roman" w:hAnsi="Arial" w:cs="Arial"/>
          <w:color w:val="000000"/>
          <w:sz w:val="18"/>
          <w:szCs w:val="18"/>
          <w:lang w:eastAsia="es-UY"/>
        </w:rPr>
        <w:t>news</w:t>
      </w:r>
      <w:proofErr w:type="spellEnd"/>
      <w:r w:rsidRPr="00832182">
        <w:rPr>
          <w:rFonts w:ascii="Arial" w:eastAsia="Times New Roman" w:hAnsi="Arial" w:cs="Arial"/>
          <w:color w:val="000000"/>
          <w:sz w:val="18"/>
          <w:szCs w:val="18"/>
          <w:lang w:eastAsia="es-UY"/>
        </w:rPr>
        <w:t>) por las redes sociales y las llamadas telefónicas difamatorias.</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El temor mayor de las trasnacionales (y de Washington) es que López Obrador revierta la reforma energética dispuesta por el actual mandatario Enrique Peña Nieto. ¿Un temor con asidero? La prioridad expresada por el candidato es el de combate a la corrupción, el apoyo a las pequeñas y medianas empresas e impulsar el campo.</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xml:space="preserve">Incluso de ganar el candidato centroizquierdista, </w:t>
      </w:r>
      <w:proofErr w:type="spellStart"/>
      <w:r w:rsidRPr="00832182">
        <w:rPr>
          <w:rFonts w:ascii="Arial" w:eastAsia="Times New Roman" w:hAnsi="Arial" w:cs="Arial"/>
          <w:color w:val="000000"/>
          <w:sz w:val="18"/>
          <w:szCs w:val="18"/>
          <w:lang w:eastAsia="es-UY"/>
        </w:rPr>
        <w:t>antiestablishment</w:t>
      </w:r>
      <w:proofErr w:type="spellEnd"/>
      <w:r w:rsidRPr="00832182">
        <w:rPr>
          <w:rFonts w:ascii="Arial" w:eastAsia="Times New Roman" w:hAnsi="Arial" w:cs="Arial"/>
          <w:color w:val="000000"/>
          <w:sz w:val="18"/>
          <w:szCs w:val="18"/>
          <w:lang w:eastAsia="es-UY"/>
        </w:rPr>
        <w:t>, la posibilidad de gobernabilidad estará en buena parte condicionada por las mayorías que deberá sumar en las cámaras legislativas.</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b/>
          <w:bCs/>
          <w:color w:val="000000"/>
          <w:sz w:val="18"/>
          <w:szCs w:val="18"/>
          <w:lang w:eastAsia="es-UY"/>
        </w:rPr>
        <w:t xml:space="preserve">La derecha y </w:t>
      </w:r>
      <w:proofErr w:type="gramStart"/>
      <w:r w:rsidRPr="00832182">
        <w:rPr>
          <w:rFonts w:ascii="Arial" w:eastAsia="Times New Roman" w:hAnsi="Arial" w:cs="Arial"/>
          <w:b/>
          <w:bCs/>
          <w:color w:val="000000"/>
          <w:sz w:val="18"/>
          <w:szCs w:val="18"/>
          <w:lang w:eastAsia="es-UY"/>
        </w:rPr>
        <w:t>EEUU</w:t>
      </w:r>
      <w:proofErr w:type="gramEnd"/>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La tendencia del candidato derechista (PAN-PRD) Ricardo Anaya, que figura segundo en las encuestas pese a su retroceso reciente y con una acción penal por parte de la Procuraduría General por presunto lavado de dinero en el estado de Querétaro, ha sido la de ir a enfrentar directamente a López Obrador.</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xml:space="preserve">Por su parte, el abanderado del continuismo </w:t>
      </w:r>
      <w:proofErr w:type="spellStart"/>
      <w:r w:rsidRPr="00832182">
        <w:rPr>
          <w:rFonts w:ascii="Arial" w:eastAsia="Times New Roman" w:hAnsi="Arial" w:cs="Arial"/>
          <w:color w:val="000000"/>
          <w:sz w:val="18"/>
          <w:szCs w:val="18"/>
          <w:lang w:eastAsia="es-UY"/>
        </w:rPr>
        <w:t>priísta</w:t>
      </w:r>
      <w:proofErr w:type="spellEnd"/>
      <w:r w:rsidRPr="00832182">
        <w:rPr>
          <w:rFonts w:ascii="Arial" w:eastAsia="Times New Roman" w:hAnsi="Arial" w:cs="Arial"/>
          <w:color w:val="000000"/>
          <w:sz w:val="18"/>
          <w:szCs w:val="18"/>
          <w:lang w:eastAsia="es-UY"/>
        </w:rPr>
        <w:t xml:space="preserve">, José A. Meade, tiene el apoyo del </w:t>
      </w:r>
      <w:proofErr w:type="gramStart"/>
      <w:r w:rsidRPr="00832182">
        <w:rPr>
          <w:rFonts w:ascii="Arial" w:eastAsia="Times New Roman" w:hAnsi="Arial" w:cs="Arial"/>
          <w:color w:val="000000"/>
          <w:sz w:val="18"/>
          <w:szCs w:val="18"/>
          <w:lang w:eastAsia="es-UY"/>
        </w:rPr>
        <w:t>establishment</w:t>
      </w:r>
      <w:proofErr w:type="gramEnd"/>
      <w:r w:rsidRPr="00832182">
        <w:rPr>
          <w:rFonts w:ascii="Arial" w:eastAsia="Times New Roman" w:hAnsi="Arial" w:cs="Arial"/>
          <w:color w:val="000000"/>
          <w:sz w:val="18"/>
          <w:szCs w:val="18"/>
          <w:lang w:eastAsia="es-UY"/>
        </w:rPr>
        <w:t xml:space="preserve">, de las instituciones… y de Washington, y con él viajan los fantasmas del fraude. La única forma leal de </w:t>
      </w:r>
      <w:r w:rsidRPr="00832182">
        <w:rPr>
          <w:rFonts w:ascii="Arial" w:eastAsia="Times New Roman" w:hAnsi="Arial" w:cs="Arial"/>
          <w:color w:val="000000"/>
          <w:sz w:val="18"/>
          <w:szCs w:val="18"/>
          <w:lang w:eastAsia="es-UY"/>
        </w:rPr>
        <w:lastRenderedPageBreak/>
        <w:t>vencer a López Obrador es que uno de los decline su candidatura. La otra es al estilo hondureño, con fraude reconocido hasta por la OEA</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xml:space="preserve">El analista Adolfo </w:t>
      </w:r>
      <w:proofErr w:type="spellStart"/>
      <w:r w:rsidRPr="00832182">
        <w:rPr>
          <w:rFonts w:ascii="Arial" w:eastAsia="Times New Roman" w:hAnsi="Arial" w:cs="Arial"/>
          <w:color w:val="000000"/>
          <w:sz w:val="18"/>
          <w:szCs w:val="18"/>
          <w:lang w:eastAsia="es-UY"/>
        </w:rPr>
        <w:t>Jalife-Rahme</w:t>
      </w:r>
      <w:proofErr w:type="spellEnd"/>
      <w:r w:rsidRPr="00832182">
        <w:rPr>
          <w:rFonts w:ascii="Arial" w:eastAsia="Times New Roman" w:hAnsi="Arial" w:cs="Arial"/>
          <w:color w:val="000000"/>
          <w:sz w:val="18"/>
          <w:szCs w:val="18"/>
          <w:lang w:eastAsia="es-UY"/>
        </w:rPr>
        <w:t xml:space="preserve"> no descarta que el gobierno estadounidense intervenga de alguna manera, posiblemente con alguna filtración, antes del día de las elecciones: "Todavía no sale el manotazo de Trump, puede haber escándalos muy fuertes", afirma. El investigador y documentalista, López Bengoa señala que "en un país democrático, estaríamos asistiendo a la victoria de AMLO, sin </w:t>
      </w:r>
      <w:proofErr w:type="gramStart"/>
      <w:r w:rsidRPr="00832182">
        <w:rPr>
          <w:rFonts w:ascii="Arial" w:eastAsia="Times New Roman" w:hAnsi="Arial" w:cs="Arial"/>
          <w:color w:val="000000"/>
          <w:sz w:val="18"/>
          <w:szCs w:val="18"/>
          <w:lang w:eastAsia="es-UY"/>
        </w:rPr>
        <w:t>embargo</w:t>
      </w:r>
      <w:proofErr w:type="gramEnd"/>
      <w:r w:rsidRPr="00832182">
        <w:rPr>
          <w:rFonts w:ascii="Arial" w:eastAsia="Times New Roman" w:hAnsi="Arial" w:cs="Arial"/>
          <w:color w:val="000000"/>
          <w:sz w:val="18"/>
          <w:szCs w:val="18"/>
          <w:lang w:eastAsia="es-UY"/>
        </w:rPr>
        <w:t xml:space="preserve"> México no es así".</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i/>
          <w:iCs/>
          <w:color w:val="000000"/>
          <w:sz w:val="18"/>
          <w:szCs w:val="18"/>
          <w:lang w:eastAsia="es-UY"/>
        </w:rPr>
        <w:t>Gerardo Villagrán del Corral</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i/>
          <w:iCs/>
          <w:color w:val="000000"/>
          <w:sz w:val="18"/>
          <w:szCs w:val="18"/>
          <w:lang w:eastAsia="es-UY"/>
        </w:rPr>
        <w:t>Antropólogo y economista mexicano, asociado al Centro Latinoamericano de Análisis Estratégico (CLAE, </w:t>
      </w:r>
      <w:hyperlink r:id="rId6" w:history="1">
        <w:r w:rsidRPr="00832182">
          <w:rPr>
            <w:rFonts w:ascii="Arial" w:eastAsia="Times New Roman" w:hAnsi="Arial" w:cs="Arial"/>
            <w:i/>
            <w:iCs/>
            <w:color w:val="A52A2A"/>
            <w:sz w:val="18"/>
            <w:szCs w:val="18"/>
            <w:u w:val="single"/>
            <w:lang w:eastAsia="es-UY"/>
          </w:rPr>
          <w:t>www.estrategia.la</w:t>
        </w:r>
      </w:hyperlink>
      <w:r w:rsidRPr="00832182">
        <w:rPr>
          <w:rFonts w:ascii="Arial" w:eastAsia="Times New Roman" w:hAnsi="Arial" w:cs="Arial"/>
          <w:i/>
          <w:iCs/>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 </w:t>
      </w:r>
    </w:p>
    <w:p w:rsidR="00832182" w:rsidRPr="00832182" w:rsidRDefault="00832182" w:rsidP="00832182">
      <w:pPr>
        <w:spacing w:after="0" w:line="312" w:lineRule="atLeast"/>
        <w:textAlignment w:val="baseline"/>
        <w:rPr>
          <w:rFonts w:ascii="Arial" w:eastAsia="Times New Roman" w:hAnsi="Arial" w:cs="Arial"/>
          <w:color w:val="000000"/>
          <w:sz w:val="18"/>
          <w:szCs w:val="18"/>
          <w:lang w:eastAsia="es-UY"/>
        </w:rPr>
      </w:pPr>
      <w:r w:rsidRPr="00832182">
        <w:rPr>
          <w:rFonts w:ascii="Arial" w:eastAsia="Times New Roman" w:hAnsi="Arial" w:cs="Arial"/>
          <w:color w:val="000000"/>
          <w:sz w:val="18"/>
          <w:szCs w:val="18"/>
          <w:lang w:eastAsia="es-UY"/>
        </w:rPr>
        <w:t>https://www.alainet.org/es/articulo/193384</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ardian Text Sans Web">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82"/>
    <w:rsid w:val="002E2F5B"/>
    <w:rsid w:val="0083218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80CA5-CDE4-46F0-B220-2BED5E9A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298300">
      <w:bodyDiv w:val="1"/>
      <w:marLeft w:val="0"/>
      <w:marRight w:val="0"/>
      <w:marTop w:val="0"/>
      <w:marBottom w:val="0"/>
      <w:divBdr>
        <w:top w:val="none" w:sz="0" w:space="0" w:color="auto"/>
        <w:left w:val="none" w:sz="0" w:space="0" w:color="auto"/>
        <w:bottom w:val="none" w:sz="0" w:space="0" w:color="auto"/>
        <w:right w:val="none" w:sz="0" w:space="0" w:color="auto"/>
      </w:divBdr>
      <w:divsChild>
        <w:div w:id="611788357">
          <w:marLeft w:val="0"/>
          <w:marRight w:val="0"/>
          <w:marTop w:val="45"/>
          <w:marBottom w:val="90"/>
          <w:divBdr>
            <w:top w:val="none" w:sz="0" w:space="0" w:color="auto"/>
            <w:left w:val="none" w:sz="0" w:space="0" w:color="auto"/>
            <w:bottom w:val="none" w:sz="0" w:space="0" w:color="auto"/>
            <w:right w:val="none" w:sz="0" w:space="0" w:color="auto"/>
          </w:divBdr>
          <w:divsChild>
            <w:div w:id="203450189">
              <w:marLeft w:val="0"/>
              <w:marRight w:val="0"/>
              <w:marTop w:val="0"/>
              <w:marBottom w:val="0"/>
              <w:divBdr>
                <w:top w:val="none" w:sz="0" w:space="0" w:color="auto"/>
                <w:left w:val="none" w:sz="0" w:space="0" w:color="auto"/>
                <w:bottom w:val="none" w:sz="0" w:space="0" w:color="auto"/>
                <w:right w:val="none" w:sz="0" w:space="0" w:color="auto"/>
              </w:divBdr>
              <w:divsChild>
                <w:div w:id="535235812">
                  <w:marLeft w:val="0"/>
                  <w:marRight w:val="0"/>
                  <w:marTop w:val="0"/>
                  <w:marBottom w:val="0"/>
                  <w:divBdr>
                    <w:top w:val="none" w:sz="0" w:space="0" w:color="auto"/>
                    <w:left w:val="none" w:sz="0" w:space="0" w:color="auto"/>
                    <w:bottom w:val="none" w:sz="0" w:space="0" w:color="auto"/>
                    <w:right w:val="none" w:sz="0" w:space="0" w:color="auto"/>
                  </w:divBdr>
                  <w:divsChild>
                    <w:div w:id="875241985">
                      <w:marLeft w:val="0"/>
                      <w:marRight w:val="0"/>
                      <w:marTop w:val="0"/>
                      <w:marBottom w:val="0"/>
                      <w:divBdr>
                        <w:top w:val="none" w:sz="0" w:space="0" w:color="auto"/>
                        <w:left w:val="none" w:sz="0" w:space="0" w:color="auto"/>
                        <w:bottom w:val="none" w:sz="0" w:space="0" w:color="auto"/>
                        <w:right w:val="none" w:sz="0" w:space="0" w:color="auto"/>
                      </w:divBdr>
                      <w:divsChild>
                        <w:div w:id="18539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048265">
          <w:marLeft w:val="0"/>
          <w:marRight w:val="0"/>
          <w:marTop w:val="0"/>
          <w:marBottom w:val="0"/>
          <w:divBdr>
            <w:top w:val="none" w:sz="0" w:space="0" w:color="auto"/>
            <w:left w:val="none" w:sz="0" w:space="0" w:color="auto"/>
            <w:bottom w:val="none" w:sz="0" w:space="0" w:color="auto"/>
            <w:right w:val="none" w:sz="0" w:space="0" w:color="auto"/>
          </w:divBdr>
          <w:divsChild>
            <w:div w:id="1987469954">
              <w:marLeft w:val="0"/>
              <w:marRight w:val="0"/>
              <w:marTop w:val="0"/>
              <w:marBottom w:val="0"/>
              <w:divBdr>
                <w:top w:val="none" w:sz="0" w:space="0" w:color="auto"/>
                <w:left w:val="none" w:sz="0" w:space="0" w:color="auto"/>
                <w:bottom w:val="none" w:sz="0" w:space="0" w:color="auto"/>
                <w:right w:val="none" w:sz="0" w:space="0" w:color="auto"/>
              </w:divBdr>
              <w:divsChild>
                <w:div w:id="2135319175">
                  <w:marLeft w:val="0"/>
                  <w:marRight w:val="0"/>
                  <w:marTop w:val="0"/>
                  <w:marBottom w:val="0"/>
                  <w:divBdr>
                    <w:top w:val="none" w:sz="0" w:space="0" w:color="auto"/>
                    <w:left w:val="none" w:sz="0" w:space="0" w:color="auto"/>
                    <w:bottom w:val="none" w:sz="0" w:space="0" w:color="auto"/>
                    <w:right w:val="none" w:sz="0" w:space="0" w:color="auto"/>
                  </w:divBdr>
                  <w:divsChild>
                    <w:div w:id="905073476">
                      <w:marLeft w:val="0"/>
                      <w:marRight w:val="0"/>
                      <w:marTop w:val="0"/>
                      <w:marBottom w:val="0"/>
                      <w:divBdr>
                        <w:top w:val="none" w:sz="0" w:space="0" w:color="auto"/>
                        <w:left w:val="none" w:sz="0" w:space="0" w:color="auto"/>
                        <w:bottom w:val="none" w:sz="0" w:space="0" w:color="auto"/>
                        <w:right w:val="none" w:sz="0" w:space="0" w:color="auto"/>
                      </w:divBdr>
                      <w:divsChild>
                        <w:div w:id="12044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64570">
          <w:marLeft w:val="0"/>
          <w:marRight w:val="0"/>
          <w:marTop w:val="0"/>
          <w:marBottom w:val="90"/>
          <w:divBdr>
            <w:top w:val="none" w:sz="0" w:space="0" w:color="auto"/>
            <w:left w:val="none" w:sz="0" w:space="0" w:color="auto"/>
            <w:bottom w:val="none" w:sz="0" w:space="0" w:color="auto"/>
            <w:right w:val="none" w:sz="0" w:space="0" w:color="auto"/>
          </w:divBdr>
          <w:divsChild>
            <w:div w:id="2018651573">
              <w:marLeft w:val="0"/>
              <w:marRight w:val="0"/>
              <w:marTop w:val="0"/>
              <w:marBottom w:val="0"/>
              <w:divBdr>
                <w:top w:val="none" w:sz="0" w:space="0" w:color="auto"/>
                <w:left w:val="none" w:sz="0" w:space="0" w:color="auto"/>
                <w:bottom w:val="none" w:sz="0" w:space="0" w:color="auto"/>
                <w:right w:val="none" w:sz="0" w:space="0" w:color="auto"/>
              </w:divBdr>
            </w:div>
          </w:divsChild>
        </w:div>
        <w:div w:id="2104759834">
          <w:marLeft w:val="0"/>
          <w:marRight w:val="0"/>
          <w:marTop w:val="150"/>
          <w:marBottom w:val="0"/>
          <w:divBdr>
            <w:top w:val="none" w:sz="0" w:space="0" w:color="auto"/>
            <w:left w:val="none" w:sz="0" w:space="0" w:color="auto"/>
            <w:bottom w:val="none" w:sz="0" w:space="0" w:color="auto"/>
            <w:right w:val="none" w:sz="0" w:space="0" w:color="auto"/>
          </w:divBdr>
          <w:divsChild>
            <w:div w:id="771972489">
              <w:marLeft w:val="0"/>
              <w:marRight w:val="0"/>
              <w:marTop w:val="0"/>
              <w:marBottom w:val="0"/>
              <w:divBdr>
                <w:top w:val="none" w:sz="0" w:space="0" w:color="auto"/>
                <w:left w:val="none" w:sz="0" w:space="0" w:color="auto"/>
                <w:bottom w:val="none" w:sz="0" w:space="0" w:color="auto"/>
                <w:right w:val="none" w:sz="0" w:space="0" w:color="auto"/>
              </w:divBdr>
              <w:divsChild>
                <w:div w:id="12740214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3267436">
          <w:marLeft w:val="0"/>
          <w:marRight w:val="0"/>
          <w:marTop w:val="0"/>
          <w:marBottom w:val="0"/>
          <w:divBdr>
            <w:top w:val="none" w:sz="0" w:space="0" w:color="auto"/>
            <w:left w:val="none" w:sz="0" w:space="0" w:color="auto"/>
            <w:bottom w:val="none" w:sz="0" w:space="0" w:color="auto"/>
            <w:right w:val="none" w:sz="0" w:space="0" w:color="auto"/>
          </w:divBdr>
          <w:divsChild>
            <w:div w:id="993802176">
              <w:marLeft w:val="0"/>
              <w:marRight w:val="0"/>
              <w:marTop w:val="0"/>
              <w:marBottom w:val="0"/>
              <w:divBdr>
                <w:top w:val="none" w:sz="0" w:space="0" w:color="auto"/>
                <w:left w:val="none" w:sz="0" w:space="0" w:color="auto"/>
                <w:bottom w:val="none" w:sz="0" w:space="0" w:color="auto"/>
                <w:right w:val="none" w:sz="0" w:space="0" w:color="auto"/>
              </w:divBdr>
              <w:divsChild>
                <w:div w:id="666245600">
                  <w:marLeft w:val="0"/>
                  <w:marRight w:val="0"/>
                  <w:marTop w:val="0"/>
                  <w:marBottom w:val="0"/>
                  <w:divBdr>
                    <w:top w:val="none" w:sz="0" w:space="0" w:color="auto"/>
                    <w:left w:val="none" w:sz="0" w:space="0" w:color="auto"/>
                    <w:bottom w:val="none" w:sz="0" w:space="0" w:color="auto"/>
                    <w:right w:val="none" w:sz="0" w:space="0" w:color="auto"/>
                  </w:divBdr>
                  <w:divsChild>
                    <w:div w:id="1455057538">
                      <w:marLeft w:val="0"/>
                      <w:marRight w:val="0"/>
                      <w:marTop w:val="0"/>
                      <w:marBottom w:val="0"/>
                      <w:divBdr>
                        <w:top w:val="none" w:sz="0" w:space="0" w:color="auto"/>
                        <w:left w:val="none" w:sz="0" w:space="0" w:color="auto"/>
                        <w:bottom w:val="none" w:sz="0" w:space="0" w:color="auto"/>
                        <w:right w:val="none" w:sz="0" w:space="0" w:color="auto"/>
                      </w:divBdr>
                      <w:divsChild>
                        <w:div w:id="18419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98572">
          <w:marLeft w:val="0"/>
          <w:marRight w:val="0"/>
          <w:marTop w:val="0"/>
          <w:marBottom w:val="0"/>
          <w:divBdr>
            <w:top w:val="none" w:sz="0" w:space="0" w:color="auto"/>
            <w:left w:val="none" w:sz="0" w:space="0" w:color="auto"/>
            <w:bottom w:val="none" w:sz="0" w:space="0" w:color="auto"/>
            <w:right w:val="none" w:sz="0" w:space="0" w:color="auto"/>
          </w:divBdr>
          <w:divsChild>
            <w:div w:id="1857765920">
              <w:marLeft w:val="0"/>
              <w:marRight w:val="0"/>
              <w:marTop w:val="0"/>
              <w:marBottom w:val="0"/>
              <w:divBdr>
                <w:top w:val="none" w:sz="0" w:space="0" w:color="auto"/>
                <w:left w:val="none" w:sz="0" w:space="0" w:color="auto"/>
                <w:bottom w:val="none" w:sz="0" w:space="0" w:color="auto"/>
                <w:right w:val="none" w:sz="0" w:space="0" w:color="auto"/>
              </w:divBdr>
            </w:div>
          </w:divsChild>
        </w:div>
        <w:div w:id="556552835">
          <w:marLeft w:val="0"/>
          <w:marRight w:val="0"/>
          <w:marTop w:val="0"/>
          <w:marBottom w:val="0"/>
          <w:divBdr>
            <w:top w:val="none" w:sz="0" w:space="0" w:color="auto"/>
            <w:left w:val="none" w:sz="0" w:space="0" w:color="auto"/>
            <w:bottom w:val="none" w:sz="0" w:space="0" w:color="auto"/>
            <w:right w:val="none" w:sz="0" w:space="0" w:color="auto"/>
          </w:divBdr>
          <w:divsChild>
            <w:div w:id="1400254038">
              <w:marLeft w:val="0"/>
              <w:marRight w:val="0"/>
              <w:marTop w:val="0"/>
              <w:marBottom w:val="0"/>
              <w:divBdr>
                <w:top w:val="none" w:sz="0" w:space="0" w:color="auto"/>
                <w:left w:val="none" w:sz="0" w:space="0" w:color="auto"/>
                <w:bottom w:val="none" w:sz="0" w:space="0" w:color="auto"/>
                <w:right w:val="none" w:sz="0" w:space="0" w:color="auto"/>
              </w:divBdr>
              <w:divsChild>
                <w:div w:id="1350452368">
                  <w:marLeft w:val="0"/>
                  <w:marRight w:val="0"/>
                  <w:marTop w:val="0"/>
                  <w:marBottom w:val="0"/>
                  <w:divBdr>
                    <w:top w:val="none" w:sz="0" w:space="0" w:color="auto"/>
                    <w:left w:val="none" w:sz="0" w:space="0" w:color="auto"/>
                    <w:bottom w:val="none" w:sz="0" w:space="0" w:color="auto"/>
                    <w:right w:val="none" w:sz="0" w:space="0" w:color="auto"/>
                  </w:divBdr>
                  <w:divsChild>
                    <w:div w:id="147669235">
                      <w:marLeft w:val="0"/>
                      <w:marRight w:val="0"/>
                      <w:marTop w:val="0"/>
                      <w:marBottom w:val="0"/>
                      <w:divBdr>
                        <w:top w:val="none" w:sz="0" w:space="0" w:color="auto"/>
                        <w:left w:val="none" w:sz="0" w:space="0" w:color="auto"/>
                        <w:bottom w:val="none" w:sz="0" w:space="0" w:color="auto"/>
                        <w:right w:val="none" w:sz="0" w:space="0" w:color="auto"/>
                      </w:divBdr>
                      <w:divsChild>
                        <w:div w:id="378556835">
                          <w:marLeft w:val="0"/>
                          <w:marRight w:val="0"/>
                          <w:marTop w:val="0"/>
                          <w:marBottom w:val="0"/>
                          <w:divBdr>
                            <w:top w:val="none" w:sz="0" w:space="0" w:color="auto"/>
                            <w:left w:val="none" w:sz="0" w:space="0" w:color="auto"/>
                            <w:bottom w:val="none" w:sz="0" w:space="0" w:color="auto"/>
                            <w:right w:val="none" w:sz="0" w:space="0" w:color="auto"/>
                          </w:divBdr>
                          <w:divsChild>
                            <w:div w:id="14347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2328">
          <w:marLeft w:val="0"/>
          <w:marRight w:val="0"/>
          <w:marTop w:val="0"/>
          <w:marBottom w:val="0"/>
          <w:divBdr>
            <w:top w:val="none" w:sz="0" w:space="0" w:color="auto"/>
            <w:left w:val="none" w:sz="0" w:space="0" w:color="auto"/>
            <w:bottom w:val="none" w:sz="0" w:space="0" w:color="auto"/>
            <w:right w:val="none" w:sz="0" w:space="0" w:color="auto"/>
          </w:divBdr>
          <w:divsChild>
            <w:div w:id="2055348925">
              <w:marLeft w:val="0"/>
              <w:marRight w:val="0"/>
              <w:marTop w:val="0"/>
              <w:marBottom w:val="0"/>
              <w:divBdr>
                <w:top w:val="none" w:sz="0" w:space="0" w:color="auto"/>
                <w:left w:val="none" w:sz="0" w:space="0" w:color="auto"/>
                <w:bottom w:val="none" w:sz="0" w:space="0" w:color="auto"/>
                <w:right w:val="none" w:sz="0" w:space="0" w:color="auto"/>
              </w:divBdr>
            </w:div>
          </w:divsChild>
        </w:div>
        <w:div w:id="364529103">
          <w:marLeft w:val="0"/>
          <w:marRight w:val="0"/>
          <w:marTop w:val="0"/>
          <w:marBottom w:val="0"/>
          <w:divBdr>
            <w:top w:val="none" w:sz="0" w:space="0" w:color="auto"/>
            <w:left w:val="none" w:sz="0" w:space="0" w:color="auto"/>
            <w:bottom w:val="none" w:sz="0" w:space="0" w:color="auto"/>
            <w:right w:val="none" w:sz="0" w:space="0" w:color="auto"/>
          </w:divBdr>
          <w:divsChild>
            <w:div w:id="338046900">
              <w:marLeft w:val="0"/>
              <w:marRight w:val="0"/>
              <w:marTop w:val="0"/>
              <w:marBottom w:val="0"/>
              <w:divBdr>
                <w:top w:val="none" w:sz="0" w:space="0" w:color="auto"/>
                <w:left w:val="none" w:sz="0" w:space="0" w:color="auto"/>
                <w:bottom w:val="none" w:sz="0" w:space="0" w:color="auto"/>
                <w:right w:val="none" w:sz="0" w:space="0" w:color="auto"/>
              </w:divBdr>
              <w:divsChild>
                <w:div w:id="961227489">
                  <w:marLeft w:val="0"/>
                  <w:marRight w:val="0"/>
                  <w:marTop w:val="0"/>
                  <w:marBottom w:val="0"/>
                  <w:divBdr>
                    <w:top w:val="none" w:sz="0" w:space="0" w:color="auto"/>
                    <w:left w:val="none" w:sz="0" w:space="0" w:color="auto"/>
                    <w:bottom w:val="none" w:sz="0" w:space="0" w:color="auto"/>
                    <w:right w:val="none" w:sz="0" w:space="0" w:color="auto"/>
                  </w:divBdr>
                  <w:divsChild>
                    <w:div w:id="1950702650">
                      <w:marLeft w:val="0"/>
                      <w:marRight w:val="0"/>
                      <w:marTop w:val="0"/>
                      <w:marBottom w:val="0"/>
                      <w:divBdr>
                        <w:top w:val="none" w:sz="0" w:space="0" w:color="auto"/>
                        <w:left w:val="none" w:sz="0" w:space="0" w:color="auto"/>
                        <w:bottom w:val="none" w:sz="0" w:space="0" w:color="auto"/>
                        <w:right w:val="none" w:sz="0" w:space="0" w:color="auto"/>
                      </w:divBdr>
                      <w:divsChild>
                        <w:div w:id="15573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283">
          <w:marLeft w:val="375"/>
          <w:marRight w:val="0"/>
          <w:marTop w:val="30"/>
          <w:marBottom w:val="0"/>
          <w:divBdr>
            <w:top w:val="none" w:sz="0" w:space="0" w:color="auto"/>
            <w:left w:val="none" w:sz="0" w:space="0" w:color="auto"/>
            <w:bottom w:val="none" w:sz="0" w:space="0" w:color="auto"/>
            <w:right w:val="none" w:sz="0" w:space="0" w:color="auto"/>
          </w:divBdr>
          <w:divsChild>
            <w:div w:id="8928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trategia.la/" TargetMode="External"/><Relationship Id="rId5" Type="http://schemas.openxmlformats.org/officeDocument/2006/relationships/image" Target="media/image1.jpeg"/><Relationship Id="rId4" Type="http://schemas.openxmlformats.org/officeDocument/2006/relationships/hyperlink" Target="https://www.alainet.org/es/autores/gerardo-villagr%C3%A1n-del-cor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4720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2018-06-11T09:25:00Z</dcterms:created>
  <dcterms:modified xsi:type="dcterms:W3CDTF">2018-06-11T09:26:00Z</dcterms:modified>
</cp:coreProperties>
</file>