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D07B" w14:textId="77777777" w:rsidR="00F04A42" w:rsidRPr="00F04A42" w:rsidRDefault="00F04A42" w:rsidP="00F04A42">
      <w:pPr>
        <w:jc w:val="center"/>
        <w:rPr>
          <w:b/>
          <w:sz w:val="32"/>
          <w:szCs w:val="32"/>
        </w:rPr>
      </w:pPr>
      <w:r w:rsidRPr="00F04A42">
        <w:rPr>
          <w:b/>
          <w:sz w:val="32"/>
          <w:szCs w:val="32"/>
        </w:rPr>
        <w:t>Búsqueda creativa</w:t>
      </w:r>
    </w:p>
    <w:p w14:paraId="72D9B78D" w14:textId="77777777" w:rsidR="00F04A42" w:rsidRPr="00F04A42" w:rsidRDefault="00F04A42" w:rsidP="00F04A42">
      <w:bookmarkStart w:id="0" w:name="_GoBack"/>
      <w:r w:rsidRPr="00F04A42">
        <w:rPr>
          <w:noProof/>
          <w:lang w:val="es-ES_tradnl" w:eastAsia="es-ES_tradnl"/>
        </w:rPr>
        <w:drawing>
          <wp:anchor distT="0" distB="0" distL="0" distR="0" simplePos="0" relativeHeight="251658240" behindDoc="0" locked="0" layoutInCell="1" allowOverlap="0" wp14:anchorId="6DBC0119" wp14:editId="608316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81350" cy="4762500"/>
            <wp:effectExtent l="0" t="0" r="0" b="0"/>
            <wp:wrapSquare wrapText="bothSides"/>
            <wp:docPr id="1" name="Imagen 1" descr="https://c1.staticflickr.com/5/4562/24513776538_3bbd45e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1.staticflickr.com/5/4562/24513776538_3bbd45ed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A42">
        <w:t>A pesar de su aparente inocencia, </w:t>
      </w:r>
      <w:r w:rsidRPr="00F04A42">
        <w:rPr>
          <w:b/>
          <w:bCs/>
        </w:rPr>
        <w:t>la parábola de los talentos encierra una carga explosiva</w:t>
      </w:r>
      <w:r w:rsidRPr="00F04A42">
        <w:t>. Es sorprendente ver que el tercer criado es condenado sin haber cometido ninguna acción mala. Su único error consiste en no hacer nada: no arriesga su talento, no lo hace fructificar, lo conserva intacto en un lugar seguro.</w:t>
      </w:r>
      <w:bookmarkEnd w:id="0"/>
    </w:p>
    <w:p w14:paraId="25639742" w14:textId="77777777" w:rsidR="00F04A42" w:rsidRPr="00F04A42" w:rsidRDefault="00F04A42" w:rsidP="00F04A42">
      <w:r w:rsidRPr="00F04A42">
        <w:t>El mensaje de Jesús es claro. </w:t>
      </w:r>
      <w:r w:rsidRPr="00F04A42">
        <w:rPr>
          <w:b/>
          <w:bCs/>
        </w:rPr>
        <w:t>No al conservadurismo, sí a la creatividad</w:t>
      </w:r>
      <w:r w:rsidRPr="00F04A42">
        <w:t>. No a una vida estéril, sí a la respuesta activa a Dios. No a la obsesión por la seguridad, sí al esfuerzo arriesgado por transformar el mundo. No a la fe enterrada bajo el conformismo, sí al trabajo comprometido en abrir caminos al reino de Dios.</w:t>
      </w:r>
      <w:bookmarkStart w:id="1" w:name="more407446"/>
      <w:bookmarkEnd w:id="1"/>
    </w:p>
    <w:p w14:paraId="78AE7C57" w14:textId="77777777" w:rsidR="00F04A42" w:rsidRPr="00F04A42" w:rsidRDefault="00F04A42" w:rsidP="00F04A42">
      <w:r w:rsidRPr="00F04A42">
        <w:t>El gran pecado de los seguidores de Jesús puede ser siempre el no arriesgarnos a seguirlo de manera creativa. Es significativo observar el lenguaje que se ha empleado entre los cristianos a lo largo de los años para ver en qué hemos centrado con frecuencia la atención: conservar el depósito de la fe; conservar la tradición; conservar las buenas costumbres; conservar la gracia; conservar la vocación...</w:t>
      </w:r>
    </w:p>
    <w:p w14:paraId="58E50CBE" w14:textId="77777777" w:rsidR="00F04A42" w:rsidRPr="00F04A42" w:rsidRDefault="00F04A42" w:rsidP="00F04A42">
      <w:r w:rsidRPr="00F04A42">
        <w:rPr>
          <w:b/>
          <w:bCs/>
        </w:rPr>
        <w:t>Esta tentación de conservadurismo es más fuerte en tiempos de crisis religiosa</w:t>
      </w:r>
      <w:r w:rsidRPr="00F04A42">
        <w:t>. Es fácil entonces invocar la necesidad de controlar la ortodoxia, reforzar la disciplina y la normativa, asegurar la pertenencia a la Iglesia... Todo puede ser explicable, pero, ¿no es con frecuencia una manera de desvirtuar el Evangelio y congelar la creatividad del Espíritu?</w:t>
      </w:r>
    </w:p>
    <w:p w14:paraId="6626A7AB" w14:textId="77777777" w:rsidR="00F04A42" w:rsidRPr="00F04A42" w:rsidRDefault="00F04A42" w:rsidP="00F04A42">
      <w:r w:rsidRPr="00F04A42">
        <w:t>Para los dirigentes religiosos y los responsables de las comunidades cristianas </w:t>
      </w:r>
      <w:r w:rsidRPr="00F04A42">
        <w:rPr>
          <w:b/>
          <w:bCs/>
        </w:rPr>
        <w:t>puede ser más cómodo "repetir" de manera monótona los caminos heredados del pasado</w:t>
      </w:r>
      <w:r w:rsidRPr="00F04A42">
        <w:t>, ignorando los interrogantes, las contradicciones y los planteamientos del hombre moderno, pero ¿de qué sirve todo ello si no somos capaces de transmitir luz y esperanza a los problemas y sufrimientos que sacuden a los hombres y mujeres de nuestros días?</w:t>
      </w:r>
    </w:p>
    <w:p w14:paraId="73FB325F" w14:textId="77777777" w:rsidR="00F04A42" w:rsidRPr="00F04A42" w:rsidRDefault="00F04A42" w:rsidP="00F04A42">
      <w:r w:rsidRPr="00F04A42">
        <w:t>Las actitudes que hemos de cuidar hoy en el interior de la Iglesia no se llaman "prudencia", "fidelidad al pasado", "resignación"... Llevan más bien otro nombre: </w:t>
      </w:r>
      <w:r w:rsidRPr="00F04A42">
        <w:rPr>
          <w:b/>
          <w:bCs/>
        </w:rPr>
        <w:t>"búsqueda creativa", "audacia", "capacidad de riesgo", "escucha del Espíritu"</w:t>
      </w:r>
      <w:r w:rsidRPr="00F04A42">
        <w:t>, que todo lo hace nuevo.</w:t>
      </w:r>
    </w:p>
    <w:p w14:paraId="06C84BE5" w14:textId="77777777" w:rsidR="00F04A42" w:rsidRPr="00F04A42" w:rsidRDefault="00F04A42" w:rsidP="00F04A42">
      <w:r w:rsidRPr="00F04A42">
        <w:lastRenderedPageBreak/>
        <w:t>Lo más grave puede ser que, lo mismo que el tercer criado de la parábola, también nosotros creamos que estamos respondiendo fielmente a Dios con nuestra actitud conservadora, </w:t>
      </w:r>
      <w:r w:rsidRPr="00F04A42">
        <w:rPr>
          <w:b/>
          <w:bCs/>
        </w:rPr>
        <w:t>cuando en realidad estamos defraudando sus expectativas</w:t>
      </w:r>
      <w:r w:rsidRPr="00F04A42">
        <w:t>. El principal quehacer de la Iglesia hoy no puede ser conservar el pasado, sino aprender a comunicar la Buena Noticia de Jesús en una sociedad sacudida por cambios socioculturales sin precedentes.</w:t>
      </w:r>
    </w:p>
    <w:p w14:paraId="4D143A87" w14:textId="77777777" w:rsidR="00F04A42" w:rsidRDefault="00F04A42" w:rsidP="00F04A42">
      <w:pPr>
        <w:rPr>
          <w:i/>
          <w:iCs/>
        </w:rPr>
      </w:pPr>
      <w:r w:rsidRPr="00F04A42">
        <w:rPr>
          <w:i/>
          <w:iCs/>
        </w:rPr>
        <w:t xml:space="preserve">33 Tiempo ordinario </w:t>
      </w:r>
      <w:r>
        <w:rPr>
          <w:i/>
          <w:iCs/>
        </w:rPr>
        <w:t>–</w:t>
      </w:r>
      <w:r w:rsidRPr="00F04A42">
        <w:rPr>
          <w:i/>
          <w:iCs/>
        </w:rPr>
        <w:t xml:space="preserve"> A</w:t>
      </w:r>
    </w:p>
    <w:p w14:paraId="1C161893" w14:textId="77777777" w:rsidR="00F04A42" w:rsidRDefault="00F04A42" w:rsidP="00F04A42">
      <w:pPr>
        <w:rPr>
          <w:i/>
          <w:iCs/>
        </w:rPr>
      </w:pPr>
      <w:r w:rsidRPr="00F04A42">
        <w:rPr>
          <w:i/>
          <w:iCs/>
        </w:rPr>
        <w:t>(Mateo 25,14-30)</w:t>
      </w:r>
    </w:p>
    <w:p w14:paraId="16B9767A" w14:textId="77777777" w:rsidR="00F04A42" w:rsidRDefault="00F04A42" w:rsidP="00F04A42">
      <w:pPr>
        <w:rPr>
          <w:i/>
          <w:iCs/>
        </w:rPr>
      </w:pPr>
      <w:r w:rsidRPr="00F04A42">
        <w:rPr>
          <w:i/>
          <w:iCs/>
        </w:rPr>
        <w:t>19 de noviembre 2017</w:t>
      </w:r>
    </w:p>
    <w:p w14:paraId="6402ED33" w14:textId="77777777" w:rsidR="00EC2A30" w:rsidRDefault="00EC2A30" w:rsidP="00F04A42">
      <w:pPr>
        <w:rPr>
          <w:i/>
          <w:iCs/>
        </w:rPr>
      </w:pPr>
    </w:p>
    <w:p w14:paraId="5F52B749" w14:textId="77777777" w:rsidR="00EC2A30" w:rsidRPr="00F04A42" w:rsidRDefault="00EC2A30" w:rsidP="00F04A42">
      <w:r>
        <w:rPr>
          <w:i/>
          <w:iCs/>
        </w:rPr>
        <w:t>Por: José A. Pagola</w:t>
      </w:r>
    </w:p>
    <w:p w14:paraId="034E4BBB" w14:textId="77777777" w:rsidR="005A3C5A" w:rsidRDefault="00F04A42" w:rsidP="00F04A42">
      <w:r w:rsidRPr="00F04A42">
        <w:br/>
      </w:r>
    </w:p>
    <w:sectPr w:rsidR="005A3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2C3EA" w14:textId="77777777" w:rsidR="00CC14A0" w:rsidRDefault="00CC14A0" w:rsidP="00F04A42">
      <w:pPr>
        <w:spacing w:after="0" w:line="240" w:lineRule="auto"/>
      </w:pPr>
      <w:r>
        <w:separator/>
      </w:r>
    </w:p>
  </w:endnote>
  <w:endnote w:type="continuationSeparator" w:id="0">
    <w:p w14:paraId="752CDC1C" w14:textId="77777777" w:rsidR="00CC14A0" w:rsidRDefault="00CC14A0" w:rsidP="00F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8091" w14:textId="77777777" w:rsidR="00CC14A0" w:rsidRDefault="00CC14A0" w:rsidP="00F04A42">
      <w:pPr>
        <w:spacing w:after="0" w:line="240" w:lineRule="auto"/>
      </w:pPr>
      <w:r>
        <w:separator/>
      </w:r>
    </w:p>
  </w:footnote>
  <w:footnote w:type="continuationSeparator" w:id="0">
    <w:p w14:paraId="35045F4A" w14:textId="77777777" w:rsidR="00CC14A0" w:rsidRDefault="00CC14A0" w:rsidP="00F0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42E42"/>
    <w:multiLevelType w:val="multilevel"/>
    <w:tmpl w:val="901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42"/>
    <w:rsid w:val="000839D8"/>
    <w:rsid w:val="000C2F57"/>
    <w:rsid w:val="003C50B2"/>
    <w:rsid w:val="0047691D"/>
    <w:rsid w:val="005B768D"/>
    <w:rsid w:val="00962F1F"/>
    <w:rsid w:val="00CC14A0"/>
    <w:rsid w:val="00EC2A30"/>
    <w:rsid w:val="00F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4AF29"/>
  <w15:chartTrackingRefBased/>
  <w15:docId w15:val="{E25B9D12-C766-47F3-ADFB-965BC19D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A4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4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A42"/>
  </w:style>
  <w:style w:type="paragraph" w:styleId="Piedepgina">
    <w:name w:val="footer"/>
    <w:basedOn w:val="Normal"/>
    <w:link w:val="PiedepginaCar"/>
    <w:uiPriority w:val="99"/>
    <w:unhideWhenUsed/>
    <w:rsid w:val="00F04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68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HNO.BERNARDO</dc:creator>
  <cp:keywords/>
  <dc:description/>
  <cp:lastModifiedBy>Usuario de Microsoft Office</cp:lastModifiedBy>
  <cp:revision>2</cp:revision>
  <dcterms:created xsi:type="dcterms:W3CDTF">2017-11-15T20:35:00Z</dcterms:created>
  <dcterms:modified xsi:type="dcterms:W3CDTF">2017-11-17T12:17:00Z</dcterms:modified>
</cp:coreProperties>
</file>