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1CBE" w14:textId="77777777" w:rsidR="00516885" w:rsidRPr="00516885" w:rsidRDefault="00516885" w:rsidP="0051688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D6000C"/>
        </w:rPr>
      </w:pPr>
      <w:r w:rsidRPr="00516885">
        <w:rPr>
          <w:rFonts w:ascii="Helvetica" w:hAnsi="Helvetica"/>
        </w:rPr>
        <w:fldChar w:fldCharType="begin"/>
      </w:r>
      <w:r w:rsidRPr="00516885">
        <w:rPr>
          <w:rFonts w:ascii="Helvetica" w:hAnsi="Helvetica"/>
        </w:rPr>
        <w:instrText>HYPERLINK "http://www.vidanuevadigital.com/categoria/mundo/america/"</w:instrText>
      </w:r>
      <w:r w:rsidRPr="00516885">
        <w:rPr>
          <w:rFonts w:ascii="Helvetica" w:hAnsi="Helvetica"/>
        </w:rPr>
      </w:r>
      <w:r w:rsidRPr="00516885">
        <w:rPr>
          <w:rFonts w:ascii="Helvetica" w:hAnsi="Helvetica"/>
        </w:rPr>
        <w:fldChar w:fldCharType="separate"/>
      </w:r>
      <w:r w:rsidRPr="00516885">
        <w:rPr>
          <w:rFonts w:ascii="Helvetica" w:hAnsi="Helvetica" w:cs="Helvetica"/>
          <w:b/>
          <w:bCs/>
          <w:color w:val="D6000C"/>
        </w:rPr>
        <w:t>VIDA NUEVA | A</w:t>
      </w:r>
      <w:r w:rsidRPr="00516885">
        <w:rPr>
          <w:rFonts w:ascii="Helvetica" w:hAnsi="Helvetica" w:cs="Helvetica"/>
          <w:b/>
          <w:bCs/>
          <w:color w:val="D6000C"/>
        </w:rPr>
        <w:t>MÉRICA</w:t>
      </w:r>
      <w:r w:rsidRPr="00516885">
        <w:rPr>
          <w:rFonts w:ascii="Helvetica" w:hAnsi="Helvetica"/>
        </w:rPr>
        <w:fldChar w:fldCharType="end"/>
      </w:r>
    </w:p>
    <w:p w14:paraId="735F9005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516885">
        <w:rPr>
          <w:rFonts w:ascii="Helvetica" w:hAnsi="Helvetica" w:cs="Helvetica"/>
          <w:b/>
          <w:bCs/>
          <w:color w:val="262626"/>
          <w:sz w:val="40"/>
          <w:szCs w:val="40"/>
        </w:rPr>
        <w:t>Teólogos de la liberación hacen llegar al Papa una carta de apoyo y solidaridad</w:t>
      </w:r>
    </w:p>
    <w:p w14:paraId="3424F858" w14:textId="77777777" w:rsidR="00516885" w:rsidRPr="00516885" w:rsidRDefault="00516885" w:rsidP="005168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</w:rPr>
      </w:pPr>
      <w:r w:rsidRPr="00516885">
        <w:rPr>
          <w:rFonts w:ascii="Helvetica" w:hAnsi="Helvetica" w:cs="Helvetica"/>
          <w:color w:val="262626"/>
        </w:rPr>
        <w:t>Los participantes del Encuentro Intergeneracional de Teología de la Liberación se solidarizan con el Papa</w:t>
      </w:r>
    </w:p>
    <w:p w14:paraId="09580A6F" w14:textId="77777777" w:rsidR="00516885" w:rsidRPr="00516885" w:rsidRDefault="00516885" w:rsidP="005168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</w:rPr>
      </w:pPr>
      <w:r w:rsidRPr="00516885">
        <w:rPr>
          <w:rFonts w:ascii="Helvetica" w:hAnsi="Helvetica" w:cs="Helvetica"/>
          <w:color w:val="262626"/>
        </w:rPr>
        <w:t>El motivo: el sufrimiento que le genera su “actitud profética y pastoral” a favor de los empobrecidos y en defensa de la ‘casa común’</w:t>
      </w:r>
    </w:p>
    <w:p w14:paraId="1194FC39" w14:textId="77777777" w:rsidR="00516885" w:rsidRPr="00516885" w:rsidRDefault="00516885" w:rsidP="005168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</w:rPr>
      </w:pPr>
      <w:r w:rsidRPr="00516885">
        <w:rPr>
          <w:rFonts w:ascii="Helvetica" w:hAnsi="Helvetica" w:cs="Helvetica"/>
          <w:color w:val="262626"/>
        </w:rPr>
        <w:t>Francisco “se puso muy contento” y ha agradecido el gesto</w:t>
      </w:r>
    </w:p>
    <w:p w14:paraId="1B9CDD84" w14:textId="77777777" w:rsidR="00516885" w:rsidRDefault="00516885" w:rsidP="0051688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eastAsia="es-ES_tradnl"/>
        </w:rPr>
        <w:drawing>
          <wp:inline distT="0" distB="0" distL="0" distR="0" wp14:anchorId="40DE1FC3" wp14:editId="24754CD7">
            <wp:extent cx="5575110" cy="20366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34" cy="205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ADD61" w14:textId="77777777" w:rsidR="00516885" w:rsidRDefault="00516885" w:rsidP="0051688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14:paraId="2C3BB692" w14:textId="77777777" w:rsidR="00516885" w:rsidRDefault="00516885" w:rsidP="00516885">
      <w:pPr>
        <w:rPr>
          <w:rFonts w:ascii="Helvetica" w:eastAsia="Times New Roman" w:hAnsi="Helvetica"/>
          <w:color w:val="000000"/>
          <w:sz w:val="21"/>
          <w:szCs w:val="21"/>
          <w:lang w:eastAsia="es-ES_tradnl"/>
        </w:rPr>
      </w:pPr>
      <w:r>
        <w:rPr>
          <w:rStyle w:val="Textoennegrita"/>
          <w:rFonts w:ascii="Helvetica" w:eastAsia="Times New Roman" w:hAnsi="Helvetica"/>
          <w:color w:val="E00109"/>
          <w:sz w:val="21"/>
          <w:szCs w:val="21"/>
        </w:rPr>
        <w:t>24/10/2017</w:t>
      </w:r>
    </w:p>
    <w:p w14:paraId="09D7BAE9" w14:textId="77777777" w:rsidR="00516885" w:rsidRDefault="00516885" w:rsidP="00516885">
      <w:pPr>
        <w:rPr>
          <w:rFonts w:ascii="Helvetica" w:eastAsia="Times New Roman" w:hAnsi="Helvetica"/>
          <w:b/>
          <w:bCs/>
          <w:caps/>
          <w:color w:val="E00109"/>
        </w:rPr>
      </w:pPr>
      <w:hyperlink r:id="rId6" w:history="1">
        <w:r>
          <w:rPr>
            <w:rStyle w:val="Hipervnculo"/>
            <w:rFonts w:ascii="Helvetica" w:eastAsia="Times New Roman" w:hAnsi="Helvetica"/>
            <w:b/>
            <w:bCs/>
            <w:caps/>
            <w:color w:val="E00109"/>
          </w:rPr>
          <w:t>ÓSCAR ELIZALDE PRADA</w:t>
        </w:r>
      </w:hyperlink>
    </w:p>
    <w:p w14:paraId="342A3524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414141"/>
        </w:rPr>
      </w:pPr>
      <w:bookmarkStart w:id="0" w:name="_GoBack"/>
      <w:bookmarkEnd w:id="0"/>
    </w:p>
    <w:p w14:paraId="52457E45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b/>
          <w:bCs/>
          <w:color w:val="414141"/>
        </w:rPr>
        <w:t>“Querido hermano Francisco: somos teólogos y teólogas de América Latina y del Caribe</w:t>
      </w:r>
      <w:r w:rsidRPr="00516885">
        <w:rPr>
          <w:rFonts w:ascii="Helvetica" w:hAnsi="Helvetica" w:cs="Helvetica"/>
          <w:color w:val="262626"/>
        </w:rPr>
        <w:t>, convocados por Amerindia, una red de cristianas y cristianos comprometidos en los procesos de resistencia y esperanza de nuestro continente”.</w:t>
      </w:r>
    </w:p>
    <w:p w14:paraId="4F09EEE3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color w:val="262626"/>
        </w:rPr>
        <w:t xml:space="preserve">Así inicia </w:t>
      </w:r>
      <w:r w:rsidRPr="00516885">
        <w:rPr>
          <w:rFonts w:ascii="Helvetica" w:hAnsi="Helvetica" w:cs="Helvetica"/>
          <w:b/>
          <w:bCs/>
          <w:color w:val="414141"/>
        </w:rPr>
        <w:t>la carta que dirigieron al Papa</w:t>
      </w:r>
      <w:r w:rsidRPr="00516885">
        <w:rPr>
          <w:rFonts w:ascii="Helvetica" w:hAnsi="Helvetica" w:cs="Helvetica"/>
          <w:color w:val="262626"/>
        </w:rPr>
        <w:t xml:space="preserve"> los participantes del </w:t>
      </w:r>
      <w:hyperlink r:id="rId7" w:history="1">
        <w:r w:rsidRPr="00516885">
          <w:rPr>
            <w:rFonts w:ascii="Helvetica" w:hAnsi="Helvetica" w:cs="Helvetica"/>
            <w:color w:val="D6000C"/>
            <w:u w:val="single" w:color="D6000C"/>
          </w:rPr>
          <w:t>Encuentro Intergeneracional de Teología de la Liberación</w:t>
        </w:r>
      </w:hyperlink>
      <w:r w:rsidRPr="00516885">
        <w:rPr>
          <w:rFonts w:ascii="Helvetica" w:hAnsi="Helvetica" w:cs="Helvetica"/>
          <w:color w:val="262626"/>
        </w:rPr>
        <w:t xml:space="preserve"> celebrado en Puebla (México) del 12 al 14 de octubre, para expresarle su apoyo y solidaridad.</w:t>
      </w:r>
    </w:p>
    <w:p w14:paraId="4B1E61CA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679A6EBA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color w:val="262626"/>
        </w:rPr>
        <w:t xml:space="preserve">La carta, firmada por casi cincuenta teólogos y teólogas de la liberación, el mismo día que concluyó el Encuentro Intergeneracional y desde la misma ciudad que acogió la III Conferencia General del Episcopado Latinoamericano (1979), fue divulgada en </w:t>
      </w:r>
      <w:hyperlink r:id="rId8" w:history="1">
        <w:r w:rsidRPr="00516885">
          <w:rPr>
            <w:rFonts w:ascii="Helvetica" w:hAnsi="Helvetica" w:cs="Helvetica"/>
            <w:color w:val="D6000C"/>
            <w:u w:val="single" w:color="D6000C"/>
          </w:rPr>
          <w:t>la web de Amerindia</w:t>
        </w:r>
      </w:hyperlink>
      <w:r w:rsidRPr="00516885">
        <w:rPr>
          <w:rFonts w:ascii="Helvetica" w:hAnsi="Helvetica" w:cs="Helvetica"/>
          <w:color w:val="262626"/>
        </w:rPr>
        <w:t xml:space="preserve"> ayer lunes 23 de octubre, tras haber sido </w:t>
      </w:r>
      <w:r w:rsidRPr="00516885">
        <w:rPr>
          <w:rFonts w:ascii="Helvetica" w:hAnsi="Helvetica" w:cs="Helvetica"/>
          <w:b/>
          <w:bCs/>
          <w:color w:val="414141"/>
        </w:rPr>
        <w:t xml:space="preserve">entregada personalmente al Obispo de Roma a través del teólogo brasileño </w:t>
      </w:r>
      <w:proofErr w:type="spellStart"/>
      <w:r w:rsidRPr="00516885">
        <w:rPr>
          <w:rFonts w:ascii="Helvetica" w:hAnsi="Helvetica" w:cs="Helvetica"/>
          <w:b/>
          <w:bCs/>
          <w:color w:val="414141"/>
        </w:rPr>
        <w:t>Élio</w:t>
      </w:r>
      <w:proofErr w:type="spellEnd"/>
      <w:r w:rsidRPr="00516885">
        <w:rPr>
          <w:rFonts w:ascii="Helvetica" w:hAnsi="Helvetica" w:cs="Helvetica"/>
          <w:b/>
          <w:bCs/>
          <w:color w:val="414141"/>
        </w:rPr>
        <w:t xml:space="preserve"> </w:t>
      </w:r>
      <w:proofErr w:type="spellStart"/>
      <w:r w:rsidRPr="00516885">
        <w:rPr>
          <w:rFonts w:ascii="Helvetica" w:hAnsi="Helvetica" w:cs="Helvetica"/>
          <w:b/>
          <w:bCs/>
          <w:color w:val="414141"/>
        </w:rPr>
        <w:t>Gasda</w:t>
      </w:r>
      <w:proofErr w:type="spellEnd"/>
      <w:r w:rsidRPr="00516885">
        <w:rPr>
          <w:rFonts w:ascii="Helvetica" w:hAnsi="Helvetica" w:cs="Helvetica"/>
          <w:color w:val="262626"/>
        </w:rPr>
        <w:t xml:space="preserve"> –participante del Encuentro– el pasado viernes 20 de octubre.</w:t>
      </w:r>
    </w:p>
    <w:p w14:paraId="2A96C870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7594359E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D20005"/>
        </w:rPr>
      </w:pPr>
      <w:r w:rsidRPr="00516885">
        <w:rPr>
          <w:rFonts w:ascii="Helvetica" w:hAnsi="Helvetica" w:cs="Helvetica"/>
          <w:b/>
          <w:bCs/>
          <w:color w:val="D20005"/>
        </w:rPr>
        <w:t>Grito de la tierra y grito de las víctimas</w:t>
      </w:r>
    </w:p>
    <w:p w14:paraId="51D9F2CC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31445473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color w:val="262626"/>
        </w:rPr>
        <w:t xml:space="preserve">En la misiva, los teólogos latinoamericanos manifiestan </w:t>
      </w:r>
      <w:r w:rsidRPr="00516885">
        <w:rPr>
          <w:rFonts w:ascii="Helvetica" w:hAnsi="Helvetica" w:cs="Helvetica"/>
          <w:b/>
          <w:bCs/>
          <w:color w:val="414141"/>
        </w:rPr>
        <w:t>su respaldo decidido frente a la opción por los pobres y por el cuidado de la ‘casa común’</w:t>
      </w:r>
      <w:r w:rsidRPr="00516885">
        <w:rPr>
          <w:rFonts w:ascii="Helvetica" w:hAnsi="Helvetica" w:cs="Helvetica"/>
          <w:color w:val="262626"/>
        </w:rPr>
        <w:t xml:space="preserve"> que lidera el Papa argentino: “Queremos expresarte nuestro apoyo por dar centralidad al grito de la Tierra y al grito de las víctimas del sistema anti-vida que sacrifica millones y </w:t>
      </w:r>
      <w:r w:rsidRPr="00516885">
        <w:rPr>
          <w:rFonts w:ascii="Helvetica" w:hAnsi="Helvetica" w:cs="Helvetica"/>
          <w:color w:val="262626"/>
        </w:rPr>
        <w:lastRenderedPageBreak/>
        <w:t>millones de hermanas y hermanos empobrecidos”.</w:t>
      </w:r>
    </w:p>
    <w:p w14:paraId="25689F8A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39BD29DB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color w:val="262626"/>
        </w:rPr>
        <w:t xml:space="preserve">De igual forma, conscientes de </w:t>
      </w:r>
      <w:r w:rsidRPr="00516885">
        <w:rPr>
          <w:rFonts w:ascii="Helvetica" w:hAnsi="Helvetica" w:cs="Helvetica"/>
          <w:b/>
          <w:bCs/>
          <w:color w:val="414141"/>
        </w:rPr>
        <w:t>la oposición que enfrenta Francisco</w:t>
      </w:r>
      <w:r w:rsidRPr="00516885">
        <w:rPr>
          <w:rFonts w:ascii="Helvetica" w:hAnsi="Helvetica" w:cs="Helvetica"/>
          <w:color w:val="262626"/>
        </w:rPr>
        <w:t xml:space="preserve"> ante la </w:t>
      </w:r>
      <w:proofErr w:type="spellStart"/>
      <w:r w:rsidRPr="00516885">
        <w:rPr>
          <w:rFonts w:ascii="Helvetica" w:hAnsi="Helvetica" w:cs="Helvetica"/>
          <w:color w:val="262626"/>
        </w:rPr>
        <w:t>ecclesia</w:t>
      </w:r>
      <w:proofErr w:type="spellEnd"/>
      <w:r w:rsidRPr="00516885">
        <w:rPr>
          <w:rFonts w:ascii="Helvetica" w:hAnsi="Helvetica" w:cs="Helvetica"/>
          <w:color w:val="262626"/>
        </w:rPr>
        <w:t xml:space="preserve"> </w:t>
      </w:r>
      <w:proofErr w:type="spellStart"/>
      <w:r w:rsidRPr="00516885">
        <w:rPr>
          <w:rFonts w:ascii="Helvetica" w:hAnsi="Helvetica" w:cs="Helvetica"/>
          <w:color w:val="262626"/>
        </w:rPr>
        <w:t>semper</w:t>
      </w:r>
      <w:proofErr w:type="spellEnd"/>
      <w:r w:rsidRPr="00516885">
        <w:rPr>
          <w:rFonts w:ascii="Helvetica" w:hAnsi="Helvetica" w:cs="Helvetica"/>
          <w:color w:val="262626"/>
        </w:rPr>
        <w:t xml:space="preserve"> </w:t>
      </w:r>
      <w:proofErr w:type="spellStart"/>
      <w:r w:rsidRPr="00516885">
        <w:rPr>
          <w:rFonts w:ascii="Helvetica" w:hAnsi="Helvetica" w:cs="Helvetica"/>
          <w:color w:val="262626"/>
        </w:rPr>
        <w:t>reformanda</w:t>
      </w:r>
      <w:proofErr w:type="spellEnd"/>
      <w:r w:rsidRPr="00516885">
        <w:rPr>
          <w:rFonts w:ascii="Helvetica" w:hAnsi="Helvetica" w:cs="Helvetica"/>
          <w:color w:val="262626"/>
        </w:rPr>
        <w:t xml:space="preserve"> (la reforma permanente de la Iglesia), los teólogos de la liberación le expresan su solidaridad y cercanía.</w:t>
      </w:r>
    </w:p>
    <w:p w14:paraId="28FB7D4B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FFFF"/>
        </w:rPr>
      </w:pPr>
      <w:r w:rsidRPr="00516885">
        <w:rPr>
          <w:rFonts w:ascii="Helvetica" w:hAnsi="Helvetica" w:cs="Helvetica"/>
          <w:noProof/>
          <w:color w:val="262626"/>
          <w:lang w:eastAsia="es-ES_tradnl"/>
        </w:rPr>
        <w:drawing>
          <wp:inline distT="0" distB="0" distL="0" distR="0" wp14:anchorId="56B8C596" wp14:editId="0980F824">
            <wp:extent cx="2555685" cy="3334828"/>
            <wp:effectExtent l="0" t="0" r="1016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37" cy="33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26BB4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FFFFFF"/>
        </w:rPr>
      </w:pPr>
      <w:r w:rsidRPr="00516885">
        <w:rPr>
          <w:rFonts w:ascii="Helvetica" w:hAnsi="Helvetica" w:cs="Helvetica"/>
          <w:color w:val="FFFFFF"/>
        </w:rPr>
        <w:t>Otro momento de la entrega de la carta a Francisco</w:t>
      </w:r>
    </w:p>
    <w:p w14:paraId="1EEAC0D8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D20005"/>
        </w:rPr>
      </w:pPr>
      <w:r w:rsidRPr="00516885">
        <w:rPr>
          <w:rFonts w:ascii="Helvetica" w:hAnsi="Helvetica" w:cs="Helvetica"/>
          <w:b/>
          <w:bCs/>
          <w:color w:val="D20005"/>
        </w:rPr>
        <w:t>Solidaridad con el Papa</w:t>
      </w:r>
    </w:p>
    <w:p w14:paraId="2EF4D9E3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D20005"/>
        </w:rPr>
      </w:pPr>
    </w:p>
    <w:p w14:paraId="0257B4E2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b/>
          <w:bCs/>
          <w:color w:val="414141"/>
        </w:rPr>
        <w:t>“Nos solidarizamos contigo por el sufrimiento que se te impone por esta actitud profética y pastoral</w:t>
      </w:r>
      <w:r w:rsidRPr="00516885">
        <w:rPr>
          <w:rFonts w:ascii="Helvetica" w:hAnsi="Helvetica" w:cs="Helvetica"/>
          <w:color w:val="262626"/>
        </w:rPr>
        <w:t xml:space="preserve"> que atañe no solamente a la Iglesia, sino a toda la humanidad en este momento dramático de la historia”, continúa la carta, sin dejar de expresar los votos y oraciones de quienes la suscriben, frente a la compleja e importante misión del primer pontífice latinoamericano, a favor de quienes se encuentran en las periferias existenciales:</w:t>
      </w:r>
    </w:p>
    <w:p w14:paraId="79C2E64A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45099AD3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color w:val="262626"/>
        </w:rPr>
        <w:t>“Como grupo, hemos invocado al Espíritu para que te siga iluminando y fortaleciendo en las palabras y en los gestos a fin de animar los procesos de lucha por el cuidado de la Casa Común, especialmente por la dignidad de los pueblos originarios, de los afrodescendientes y de las mujeres que luchan por el reconocimiento de su lugar en la Iglesia y en la sociedad”.</w:t>
      </w:r>
    </w:p>
    <w:p w14:paraId="1C855776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4279164B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3A591F93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081D2C90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D20005"/>
        </w:rPr>
      </w:pPr>
      <w:r w:rsidRPr="00516885">
        <w:rPr>
          <w:rFonts w:ascii="Helvetica" w:hAnsi="Helvetica" w:cs="Helvetica"/>
          <w:b/>
          <w:bCs/>
          <w:color w:val="D20005"/>
        </w:rPr>
        <w:t>Nuestro Hermano mayor</w:t>
      </w:r>
    </w:p>
    <w:p w14:paraId="624341D7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4941B16B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color w:val="262626"/>
        </w:rPr>
        <w:t xml:space="preserve">“Renovando nuestra solidaridad y enviando todo nuestro cariño, </w:t>
      </w:r>
      <w:r w:rsidRPr="00516885">
        <w:rPr>
          <w:rFonts w:ascii="Helvetica" w:hAnsi="Helvetica" w:cs="Helvetica"/>
          <w:b/>
          <w:bCs/>
          <w:color w:val="414141"/>
        </w:rPr>
        <w:t>te abrazamos cordialmente como nuestro Hermano mayor”</w:t>
      </w:r>
      <w:r w:rsidRPr="00516885">
        <w:rPr>
          <w:rFonts w:ascii="Helvetica" w:hAnsi="Helvetica" w:cs="Helvetica"/>
          <w:color w:val="262626"/>
        </w:rPr>
        <w:t>, concluye la misiva.</w:t>
      </w:r>
    </w:p>
    <w:p w14:paraId="78402751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50313946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b/>
          <w:bCs/>
          <w:color w:val="414141"/>
        </w:rPr>
        <w:t>Según ha podido establecer Vida Nueva</w:t>
      </w:r>
      <w:r w:rsidRPr="00516885">
        <w:rPr>
          <w:rFonts w:ascii="Helvetica" w:hAnsi="Helvetica" w:cs="Helvetica"/>
          <w:color w:val="262626"/>
        </w:rPr>
        <w:t xml:space="preserve">, en el momento que se produjo la entrega de la carta, el jesuita </w:t>
      </w:r>
      <w:proofErr w:type="spellStart"/>
      <w:r w:rsidRPr="00516885">
        <w:rPr>
          <w:rFonts w:ascii="Helvetica" w:hAnsi="Helvetica" w:cs="Helvetica"/>
          <w:color w:val="262626"/>
        </w:rPr>
        <w:t>Gasda</w:t>
      </w:r>
      <w:proofErr w:type="spellEnd"/>
      <w:r w:rsidRPr="00516885">
        <w:rPr>
          <w:rFonts w:ascii="Helvetica" w:hAnsi="Helvetica" w:cs="Helvetica"/>
          <w:color w:val="262626"/>
        </w:rPr>
        <w:t xml:space="preserve"> le explicó al Papa su razón y su origen (referido al Encuentro Intergeneracional que ha tenido por lema ‘La fuerza de los pequeños’).</w:t>
      </w:r>
    </w:p>
    <w:p w14:paraId="0B6F0D2C" w14:textId="77777777" w:rsid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b/>
          <w:bCs/>
          <w:color w:val="414141"/>
        </w:rPr>
        <w:t>Francisco, por su parte, “se puso muy contento</w:t>
      </w:r>
      <w:r w:rsidRPr="00516885">
        <w:rPr>
          <w:rFonts w:ascii="Helvetica" w:hAnsi="Helvetica" w:cs="Helvetica"/>
          <w:color w:val="262626"/>
        </w:rPr>
        <w:t xml:space="preserve"> y me pidió agradecer a Amerindia por la carta”, ha dijo el teólogo brasileño.</w:t>
      </w:r>
    </w:p>
    <w:p w14:paraId="3E590330" w14:textId="77777777" w:rsidR="00516885" w:rsidRPr="00516885" w:rsidRDefault="00516885" w:rsidP="0051688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77DC16BC" w14:textId="77777777" w:rsidR="0037388E" w:rsidRDefault="00516885" w:rsidP="00516885">
      <w:pPr>
        <w:jc w:val="both"/>
        <w:rPr>
          <w:rFonts w:ascii="Helvetica" w:hAnsi="Helvetica" w:cs="Helvetica"/>
          <w:color w:val="262626"/>
        </w:rPr>
      </w:pPr>
      <w:r w:rsidRPr="00516885">
        <w:rPr>
          <w:rFonts w:ascii="Helvetica" w:hAnsi="Helvetica" w:cs="Helvetica"/>
          <w:b/>
          <w:bCs/>
          <w:color w:val="414141"/>
        </w:rPr>
        <w:t>Entre los firmantes se encuentran:</w:t>
      </w:r>
      <w:r w:rsidRPr="00516885">
        <w:rPr>
          <w:rFonts w:ascii="Helvetica" w:hAnsi="Helvetica" w:cs="Helvetica"/>
          <w:color w:val="262626"/>
        </w:rPr>
        <w:t xml:space="preserve"> Leonardo </w:t>
      </w:r>
      <w:proofErr w:type="spellStart"/>
      <w:r w:rsidRPr="00516885">
        <w:rPr>
          <w:rFonts w:ascii="Helvetica" w:hAnsi="Helvetica" w:cs="Helvetica"/>
          <w:color w:val="262626"/>
        </w:rPr>
        <w:t>Boff</w:t>
      </w:r>
      <w:proofErr w:type="spellEnd"/>
      <w:r w:rsidRPr="00516885">
        <w:rPr>
          <w:rFonts w:ascii="Helvetica" w:hAnsi="Helvetica" w:cs="Helvetica"/>
          <w:color w:val="262626"/>
        </w:rPr>
        <w:t xml:space="preserve">, Víctor Codina, Pablo Richard, Marcelo Barros, Juan Hernández Pico, Margot Bremer, Pedro Trigo, Silvia Regina de Lima Silva, Juan José Tamayo, Diego Irarrázaval, Geraldina Céspedes, </w:t>
      </w:r>
      <w:proofErr w:type="spellStart"/>
      <w:r w:rsidRPr="00516885">
        <w:rPr>
          <w:rFonts w:ascii="Helvetica" w:hAnsi="Helvetica" w:cs="Helvetica"/>
          <w:color w:val="262626"/>
        </w:rPr>
        <w:t>Afonso</w:t>
      </w:r>
      <w:proofErr w:type="spellEnd"/>
      <w:r w:rsidRPr="00516885">
        <w:rPr>
          <w:rFonts w:ascii="Helvetica" w:hAnsi="Helvetica" w:cs="Helvetica"/>
          <w:color w:val="262626"/>
        </w:rPr>
        <w:t xml:space="preserve"> Murad, </w:t>
      </w:r>
      <w:proofErr w:type="spellStart"/>
      <w:r w:rsidRPr="00516885">
        <w:rPr>
          <w:rFonts w:ascii="Helvetica" w:hAnsi="Helvetica" w:cs="Helvetica"/>
          <w:color w:val="262626"/>
        </w:rPr>
        <w:t>Agenor</w:t>
      </w:r>
      <w:proofErr w:type="spellEnd"/>
      <w:r w:rsidRPr="00516885">
        <w:rPr>
          <w:rFonts w:ascii="Helvetica" w:hAnsi="Helvetica" w:cs="Helvetica"/>
          <w:color w:val="262626"/>
        </w:rPr>
        <w:t xml:space="preserve"> </w:t>
      </w:r>
      <w:proofErr w:type="spellStart"/>
      <w:r w:rsidRPr="00516885">
        <w:rPr>
          <w:rFonts w:ascii="Helvetica" w:hAnsi="Helvetica" w:cs="Helvetica"/>
          <w:color w:val="262626"/>
        </w:rPr>
        <w:t>Brighenti</w:t>
      </w:r>
      <w:proofErr w:type="spellEnd"/>
      <w:r w:rsidRPr="00516885">
        <w:rPr>
          <w:rFonts w:ascii="Helvetica" w:hAnsi="Helvetica" w:cs="Helvetica"/>
          <w:color w:val="262626"/>
        </w:rPr>
        <w:t xml:space="preserve">, César </w:t>
      </w:r>
      <w:proofErr w:type="spellStart"/>
      <w:r w:rsidRPr="00516885">
        <w:rPr>
          <w:rFonts w:ascii="Helvetica" w:hAnsi="Helvetica" w:cs="Helvetica"/>
          <w:color w:val="262626"/>
        </w:rPr>
        <w:t>Kuzma</w:t>
      </w:r>
      <w:proofErr w:type="spellEnd"/>
      <w:r w:rsidRPr="00516885">
        <w:rPr>
          <w:rFonts w:ascii="Helvetica" w:hAnsi="Helvetica" w:cs="Helvetica"/>
          <w:color w:val="262626"/>
        </w:rPr>
        <w:t xml:space="preserve">, Martha </w:t>
      </w:r>
      <w:proofErr w:type="spellStart"/>
      <w:r w:rsidRPr="00516885">
        <w:rPr>
          <w:rFonts w:ascii="Helvetica" w:hAnsi="Helvetica" w:cs="Helvetica"/>
          <w:color w:val="262626"/>
        </w:rPr>
        <w:t>Zechmeister</w:t>
      </w:r>
      <w:proofErr w:type="spellEnd"/>
      <w:r w:rsidRPr="00516885">
        <w:rPr>
          <w:rFonts w:ascii="Helvetica" w:hAnsi="Helvetica" w:cs="Helvetica"/>
          <w:color w:val="262626"/>
        </w:rPr>
        <w:t xml:space="preserve">, Pablo </w:t>
      </w:r>
      <w:proofErr w:type="spellStart"/>
      <w:r w:rsidRPr="00516885">
        <w:rPr>
          <w:rFonts w:ascii="Helvetica" w:hAnsi="Helvetica" w:cs="Helvetica"/>
          <w:color w:val="262626"/>
        </w:rPr>
        <w:t>Bonavía</w:t>
      </w:r>
      <w:proofErr w:type="spellEnd"/>
      <w:r w:rsidRPr="00516885">
        <w:rPr>
          <w:rFonts w:ascii="Helvetica" w:hAnsi="Helvetica" w:cs="Helvetica"/>
          <w:color w:val="262626"/>
        </w:rPr>
        <w:t xml:space="preserve">, Socorro Martínez, Alejandro Ortiz, María José </w:t>
      </w:r>
      <w:proofErr w:type="spellStart"/>
      <w:r w:rsidRPr="00516885">
        <w:rPr>
          <w:rFonts w:ascii="Helvetica" w:hAnsi="Helvetica" w:cs="Helvetica"/>
          <w:color w:val="262626"/>
        </w:rPr>
        <w:t>Caram</w:t>
      </w:r>
      <w:proofErr w:type="spellEnd"/>
      <w:r w:rsidRPr="00516885">
        <w:rPr>
          <w:rFonts w:ascii="Helvetica" w:hAnsi="Helvetica" w:cs="Helvetica"/>
          <w:color w:val="262626"/>
        </w:rPr>
        <w:t xml:space="preserve">, Isabel </w:t>
      </w:r>
      <w:proofErr w:type="spellStart"/>
      <w:r w:rsidRPr="00516885">
        <w:rPr>
          <w:rFonts w:ascii="Helvetica" w:hAnsi="Helvetica" w:cs="Helvetica"/>
          <w:color w:val="262626"/>
        </w:rPr>
        <w:t>Iñíguez</w:t>
      </w:r>
      <w:proofErr w:type="spellEnd"/>
      <w:r w:rsidRPr="00516885">
        <w:rPr>
          <w:rFonts w:ascii="Helvetica" w:hAnsi="Helvetica" w:cs="Helvetica"/>
          <w:color w:val="262626"/>
        </w:rPr>
        <w:t xml:space="preserve">, Francisco Bosch, Sofía </w:t>
      </w:r>
      <w:proofErr w:type="spellStart"/>
      <w:r w:rsidRPr="00516885">
        <w:rPr>
          <w:rFonts w:ascii="Helvetica" w:hAnsi="Helvetica" w:cs="Helvetica"/>
          <w:color w:val="262626"/>
        </w:rPr>
        <w:t>Chipana</w:t>
      </w:r>
      <w:proofErr w:type="spellEnd"/>
      <w:r w:rsidRPr="00516885">
        <w:rPr>
          <w:rFonts w:ascii="Helvetica" w:hAnsi="Helvetica" w:cs="Helvetica"/>
          <w:color w:val="262626"/>
        </w:rPr>
        <w:t xml:space="preserve">, </w:t>
      </w:r>
      <w:proofErr w:type="spellStart"/>
      <w:r w:rsidRPr="00516885">
        <w:rPr>
          <w:rFonts w:ascii="Helvetica" w:hAnsi="Helvetica" w:cs="Helvetica"/>
          <w:color w:val="262626"/>
        </w:rPr>
        <w:t>Manoel</w:t>
      </w:r>
      <w:proofErr w:type="spellEnd"/>
      <w:r w:rsidRPr="00516885">
        <w:rPr>
          <w:rFonts w:ascii="Helvetica" w:hAnsi="Helvetica" w:cs="Helvetica"/>
          <w:color w:val="262626"/>
        </w:rPr>
        <w:t xml:space="preserve"> Godoy, Francisco Aquino, Marcia Miranda, João </w:t>
      </w:r>
      <w:proofErr w:type="spellStart"/>
      <w:r w:rsidRPr="00516885">
        <w:rPr>
          <w:rFonts w:ascii="Helvetica" w:hAnsi="Helvetica" w:cs="Helvetica"/>
          <w:color w:val="262626"/>
        </w:rPr>
        <w:t>Decio</w:t>
      </w:r>
      <w:proofErr w:type="spellEnd"/>
      <w:r w:rsidRPr="00516885">
        <w:rPr>
          <w:rFonts w:ascii="Helvetica" w:hAnsi="Helvetica" w:cs="Helvetica"/>
          <w:color w:val="262626"/>
        </w:rPr>
        <w:t xml:space="preserve"> </w:t>
      </w:r>
      <w:proofErr w:type="spellStart"/>
      <w:r w:rsidRPr="00516885">
        <w:rPr>
          <w:rFonts w:ascii="Helvetica" w:hAnsi="Helvetica" w:cs="Helvetica"/>
          <w:color w:val="262626"/>
        </w:rPr>
        <w:t>Passos</w:t>
      </w:r>
      <w:proofErr w:type="spellEnd"/>
      <w:r w:rsidRPr="00516885">
        <w:rPr>
          <w:rFonts w:ascii="Helvetica" w:hAnsi="Helvetica" w:cs="Helvetica"/>
          <w:color w:val="262626"/>
        </w:rPr>
        <w:t xml:space="preserve">, Carlos Eduardo Cardozo, Daniel Souza Santos, </w:t>
      </w:r>
      <w:proofErr w:type="spellStart"/>
      <w:r w:rsidRPr="00516885">
        <w:rPr>
          <w:rFonts w:ascii="Helvetica" w:hAnsi="Helvetica" w:cs="Helvetica"/>
          <w:color w:val="262626"/>
        </w:rPr>
        <w:t>Élio</w:t>
      </w:r>
      <w:proofErr w:type="spellEnd"/>
      <w:r w:rsidRPr="00516885">
        <w:rPr>
          <w:rFonts w:ascii="Helvetica" w:hAnsi="Helvetica" w:cs="Helvetica"/>
          <w:color w:val="262626"/>
        </w:rPr>
        <w:t xml:space="preserve"> </w:t>
      </w:r>
      <w:proofErr w:type="spellStart"/>
      <w:r w:rsidRPr="00516885">
        <w:rPr>
          <w:rFonts w:ascii="Helvetica" w:hAnsi="Helvetica" w:cs="Helvetica"/>
          <w:color w:val="262626"/>
        </w:rPr>
        <w:t>Gasda</w:t>
      </w:r>
      <w:proofErr w:type="spellEnd"/>
      <w:r w:rsidRPr="00516885">
        <w:rPr>
          <w:rFonts w:ascii="Helvetica" w:hAnsi="Helvetica" w:cs="Helvetica"/>
          <w:color w:val="262626"/>
        </w:rPr>
        <w:t xml:space="preserve">, Francisco Reyes, Socorro Vivas, </w:t>
      </w:r>
      <w:proofErr w:type="spellStart"/>
      <w:r w:rsidRPr="00516885">
        <w:rPr>
          <w:rFonts w:ascii="Helvetica" w:hAnsi="Helvetica" w:cs="Helvetica"/>
          <w:color w:val="262626"/>
        </w:rPr>
        <w:t>Aliro</w:t>
      </w:r>
      <w:proofErr w:type="spellEnd"/>
      <w:r w:rsidRPr="00516885">
        <w:rPr>
          <w:rFonts w:ascii="Helvetica" w:hAnsi="Helvetica" w:cs="Helvetica"/>
          <w:color w:val="262626"/>
        </w:rPr>
        <w:t xml:space="preserve"> Cáceres, Benjamín Schwab, Rodolfo Ascanio, Larry Madrigal, Herbert Álvarez, Juan Manuel Hurtado, Elizabeth </w:t>
      </w:r>
      <w:proofErr w:type="spellStart"/>
      <w:r w:rsidRPr="00516885">
        <w:rPr>
          <w:rFonts w:ascii="Helvetica" w:hAnsi="Helvetica" w:cs="Helvetica"/>
          <w:color w:val="262626"/>
        </w:rPr>
        <w:t>Judd</w:t>
      </w:r>
      <w:proofErr w:type="spellEnd"/>
      <w:r w:rsidRPr="00516885">
        <w:rPr>
          <w:rFonts w:ascii="Helvetica" w:hAnsi="Helvetica" w:cs="Helvetica"/>
          <w:color w:val="262626"/>
        </w:rPr>
        <w:t xml:space="preserve">, Paola Polo, Carmen Margarita Fagot, </w:t>
      </w:r>
      <w:proofErr w:type="spellStart"/>
      <w:r w:rsidRPr="00516885">
        <w:rPr>
          <w:rFonts w:ascii="Helvetica" w:hAnsi="Helvetica" w:cs="Helvetica"/>
          <w:color w:val="262626"/>
        </w:rPr>
        <w:t>Tirsa</w:t>
      </w:r>
      <w:proofErr w:type="spellEnd"/>
      <w:r w:rsidRPr="00516885">
        <w:rPr>
          <w:rFonts w:ascii="Helvetica" w:hAnsi="Helvetica" w:cs="Helvetica"/>
          <w:color w:val="262626"/>
        </w:rPr>
        <w:t xml:space="preserve"> Ventura, Elena </w:t>
      </w:r>
      <w:proofErr w:type="spellStart"/>
      <w:r w:rsidRPr="00516885">
        <w:rPr>
          <w:rFonts w:ascii="Helvetica" w:hAnsi="Helvetica" w:cs="Helvetica"/>
          <w:color w:val="262626"/>
        </w:rPr>
        <w:t>Bicera</w:t>
      </w:r>
      <w:proofErr w:type="spellEnd"/>
      <w:r w:rsidRPr="00516885">
        <w:rPr>
          <w:rFonts w:ascii="Helvetica" w:hAnsi="Helvetica" w:cs="Helvetica"/>
          <w:color w:val="262626"/>
        </w:rPr>
        <w:t xml:space="preserve"> y Rosario Hermano.</w:t>
      </w:r>
    </w:p>
    <w:p w14:paraId="51612361" w14:textId="77777777" w:rsidR="00516885" w:rsidRDefault="00516885" w:rsidP="00516885">
      <w:pPr>
        <w:jc w:val="both"/>
        <w:rPr>
          <w:rFonts w:ascii="Helvetica" w:hAnsi="Helvetica" w:cs="Helvetica"/>
          <w:color w:val="262626"/>
        </w:rPr>
      </w:pPr>
    </w:p>
    <w:p w14:paraId="16972E76" w14:textId="77777777" w:rsidR="00516885" w:rsidRPr="00516885" w:rsidRDefault="00516885" w:rsidP="00516885">
      <w:pPr>
        <w:jc w:val="both"/>
      </w:pPr>
      <w:r>
        <w:rPr>
          <w:rFonts w:ascii="Helvetica" w:hAnsi="Helvetica" w:cs="Helvetica"/>
          <w:color w:val="262626"/>
        </w:rPr>
        <w:t xml:space="preserve">Publicado en: </w:t>
      </w:r>
      <w:hyperlink r:id="rId10" w:history="1">
        <w:r w:rsidRPr="00DB733D">
          <w:rPr>
            <w:rStyle w:val="Hipervnculo"/>
            <w:rFonts w:ascii="Helvetica" w:hAnsi="Helvetica" w:cs="Helvetica"/>
          </w:rPr>
          <w:t>http://www.vidanuevadigital.com/2017/10/24/teologos-la-liberacion-hacen-llegar-al-papa-una-carta-apoyo-solidaridad/</w:t>
        </w:r>
      </w:hyperlink>
      <w:r>
        <w:rPr>
          <w:rFonts w:ascii="Helvetica" w:hAnsi="Helvetica" w:cs="Helvetica"/>
          <w:color w:val="262626"/>
        </w:rPr>
        <w:t xml:space="preserve"> </w:t>
      </w:r>
    </w:p>
    <w:sectPr w:rsidR="00516885" w:rsidRPr="00516885" w:rsidSect="00712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85"/>
    <w:rsid w:val="0037388E"/>
    <w:rsid w:val="00516885"/>
    <w:rsid w:val="007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CD3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688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16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vidanuevadigital.com/autor/oscar-elizalde-prada/" TargetMode="External"/><Relationship Id="rId7" Type="http://schemas.openxmlformats.org/officeDocument/2006/relationships/hyperlink" Target="http://www.vidanuevadigital.com/2017/10/16/teologos-la-liberacion-construyen-una-nueva-agenda-sinergia-intergeneracional/" TargetMode="External"/><Relationship Id="rId8" Type="http://schemas.openxmlformats.org/officeDocument/2006/relationships/hyperlink" Target="http://amerindiaenlared.org/contenido/11579/carta-de-apoyo-de-los-teologos-de-la-liberacion-al-papa-francisco-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vidanuevadigital.com/2017/10/24/teologos-la-liberacion-hacen-llegar-al-papa-una-carta-apoyo-solidar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4090</Characters>
  <Application>Microsoft Macintosh Word</Application>
  <DocSecurity>0</DocSecurity>
  <Lines>34</Lines>
  <Paragraphs>9</Paragraphs>
  <ScaleCrop>false</ScaleCrop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2017-10-27T01:48:00Z</dcterms:created>
  <dcterms:modified xsi:type="dcterms:W3CDTF">2017-10-27T01:53:00Z</dcterms:modified>
</cp:coreProperties>
</file>